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29193" w14:textId="0D28E51B" w:rsidR="001F1807" w:rsidRDefault="00D964DE" w:rsidP="006732A9">
      <w:pPr>
        <w:ind w:left="-450"/>
        <w:jc w:val="center"/>
        <w:rPr>
          <w:b/>
        </w:rPr>
      </w:pPr>
      <w:r>
        <w:rPr>
          <w:b/>
        </w:rPr>
        <w:t>Report on the BEST Focus G</w:t>
      </w:r>
      <w:r w:rsidR="001F1807">
        <w:rPr>
          <w:b/>
        </w:rPr>
        <w:t xml:space="preserve">roup discussions </w:t>
      </w:r>
      <w:r>
        <w:rPr>
          <w:b/>
        </w:rPr>
        <w:t>(June 9, 2006)</w:t>
      </w:r>
      <w:r w:rsidR="001F1807">
        <w:rPr>
          <w:b/>
        </w:rPr>
        <w:t xml:space="preserve">on a </w:t>
      </w:r>
      <w:r w:rsidR="006732A9">
        <w:rPr>
          <w:b/>
        </w:rPr>
        <w:br/>
      </w:r>
      <w:r w:rsidR="001F1807">
        <w:rPr>
          <w:b/>
        </w:rPr>
        <w:t xml:space="preserve">combined 6/7 </w:t>
      </w:r>
      <w:r w:rsidR="006732A9">
        <w:rPr>
          <w:b/>
        </w:rPr>
        <w:t>cohort housed at Mohawk Middle School</w:t>
      </w:r>
    </w:p>
    <w:p w14:paraId="26DE2739" w14:textId="77777777" w:rsidR="001F1807" w:rsidRDefault="001F1807" w:rsidP="00D42CA1">
      <w:pPr>
        <w:ind w:left="-450"/>
        <w:rPr>
          <w:b/>
        </w:rPr>
      </w:pPr>
    </w:p>
    <w:p w14:paraId="011BDC60" w14:textId="0DF966F5" w:rsidR="00D42CA1" w:rsidRDefault="00D42CA1" w:rsidP="00B07D75">
      <w:pPr>
        <w:ind w:left="-450"/>
        <w:rPr>
          <w:b/>
        </w:rPr>
      </w:pPr>
    </w:p>
    <w:p w14:paraId="10446A34" w14:textId="64E5D700" w:rsidR="0092002C" w:rsidRPr="009E124F" w:rsidRDefault="0092002C" w:rsidP="0092002C">
      <w:pPr>
        <w:ind w:left="-450"/>
        <w:rPr>
          <w:rFonts w:ascii="Cambria" w:eastAsia="Times New Roman" w:hAnsi="Cambria" w:cs="Times New Roman"/>
          <w:color w:val="000000"/>
        </w:rPr>
      </w:pPr>
      <w:r w:rsidRPr="009E124F">
        <w:rPr>
          <w:rFonts w:ascii="Cambria" w:eastAsia="Times New Roman" w:hAnsi="Cambria" w:cs="Times New Roman"/>
          <w:color w:val="000000"/>
        </w:rPr>
        <w:t>A Focus Group</w:t>
      </w:r>
      <w:r w:rsidRPr="009E124F">
        <w:rPr>
          <w:rStyle w:val="FootnoteReference"/>
          <w:rFonts w:ascii="Cambria" w:eastAsia="Times New Roman" w:hAnsi="Cambria" w:cs="Times New Roman"/>
          <w:color w:val="000000"/>
        </w:rPr>
        <w:footnoteReference w:id="1"/>
      </w:r>
      <w:r w:rsidRPr="009E124F">
        <w:rPr>
          <w:rFonts w:ascii="Cambria" w:eastAsia="Times New Roman" w:hAnsi="Cambria" w:cs="Times New Roman"/>
          <w:color w:val="000000"/>
        </w:rPr>
        <w:t xml:space="preserve"> was convened on June 9</w:t>
      </w:r>
      <w:r w:rsidRPr="009E124F">
        <w:rPr>
          <w:rFonts w:ascii="Cambria" w:eastAsia="Times New Roman" w:hAnsi="Cambria" w:cs="Times New Roman"/>
          <w:color w:val="000000"/>
          <w:vertAlign w:val="superscript"/>
        </w:rPr>
        <w:t>th</w:t>
      </w:r>
      <w:r w:rsidRPr="009E124F">
        <w:rPr>
          <w:rFonts w:ascii="Cambria" w:eastAsia="Times New Roman" w:hAnsi="Cambria" w:cs="Times New Roman"/>
          <w:color w:val="000000"/>
        </w:rPr>
        <w:t xml:space="preserve"> to ask parents to provide feedback and input in the form of discussion on the question of moving the  6</w:t>
      </w:r>
      <w:r w:rsidRPr="009E124F">
        <w:rPr>
          <w:rFonts w:ascii="Cambria" w:eastAsia="Times New Roman" w:hAnsi="Cambria" w:cs="Times New Roman"/>
          <w:color w:val="000000"/>
          <w:vertAlign w:val="superscript"/>
        </w:rPr>
        <w:t>th</w:t>
      </w:r>
      <w:r w:rsidRPr="009E124F">
        <w:rPr>
          <w:rFonts w:ascii="Cambria" w:eastAsia="Times New Roman" w:hAnsi="Cambria" w:cs="Times New Roman"/>
          <w:color w:val="000000"/>
        </w:rPr>
        <w:t xml:space="preserve"> grade into Mohawk Middle School</w:t>
      </w:r>
      <w:r w:rsidR="00D964DE">
        <w:rPr>
          <w:rFonts w:ascii="Cambria" w:eastAsia="Times New Roman" w:hAnsi="Cambria" w:cs="Times New Roman"/>
          <w:color w:val="000000"/>
        </w:rPr>
        <w:t xml:space="preserve"> and forming a 6-7 c</w:t>
      </w:r>
      <w:r w:rsidR="007B4245">
        <w:rPr>
          <w:rFonts w:ascii="Cambria" w:eastAsia="Times New Roman" w:hAnsi="Cambria" w:cs="Times New Roman"/>
          <w:color w:val="000000"/>
        </w:rPr>
        <w:t>o</w:t>
      </w:r>
      <w:r w:rsidR="00D964DE">
        <w:rPr>
          <w:rFonts w:ascii="Cambria" w:eastAsia="Times New Roman" w:hAnsi="Cambria" w:cs="Times New Roman"/>
          <w:color w:val="000000"/>
        </w:rPr>
        <w:t>hort</w:t>
      </w:r>
      <w:r w:rsidRPr="009E124F">
        <w:rPr>
          <w:rFonts w:ascii="Cambria" w:eastAsia="Times New Roman" w:hAnsi="Cambria" w:cs="Times New Roman"/>
          <w:color w:val="000000"/>
        </w:rPr>
        <w:t xml:space="preserve">. The following bullet points were distilled from the extensive notes taken during the sessions. </w:t>
      </w:r>
      <w:r w:rsidR="00D964DE">
        <w:rPr>
          <w:rFonts w:ascii="Cambria" w:eastAsia="Times New Roman" w:hAnsi="Cambria" w:cs="Times New Roman"/>
          <w:color w:val="000000"/>
        </w:rPr>
        <w:t>When similar points were made, an effort was made to combine them but retain any relevant nuances.</w:t>
      </w:r>
    </w:p>
    <w:p w14:paraId="5AC6C17B" w14:textId="77777777" w:rsidR="0092002C" w:rsidRDefault="0092002C" w:rsidP="00A75F9E">
      <w:pPr>
        <w:ind w:left="-450"/>
      </w:pPr>
    </w:p>
    <w:p w14:paraId="7156654E" w14:textId="77777777" w:rsidR="00D964DE" w:rsidRPr="00D964DE" w:rsidRDefault="00D964DE" w:rsidP="00A75F9E">
      <w:pPr>
        <w:ind w:left="-450"/>
        <w:rPr>
          <w:b/>
        </w:rPr>
      </w:pPr>
      <w:r w:rsidRPr="00D964DE">
        <w:rPr>
          <w:b/>
        </w:rPr>
        <w:t>Background:</w:t>
      </w:r>
    </w:p>
    <w:p w14:paraId="57558086" w14:textId="2E5F5BAB" w:rsidR="0092002C" w:rsidRDefault="00A75F9E" w:rsidP="00A75F9E">
      <w:pPr>
        <w:ind w:left="-450"/>
      </w:pPr>
      <w:r>
        <w:t xml:space="preserve">After reading a lot of the </w:t>
      </w:r>
      <w:r w:rsidR="009E124F">
        <w:t>literature and research</w:t>
      </w:r>
      <w:r>
        <w:t xml:space="preserve">, it </w:t>
      </w:r>
      <w:r w:rsidR="00B07D75">
        <w:t xml:space="preserve">was </w:t>
      </w:r>
      <w:r w:rsidR="0092002C">
        <w:t>clear a</w:t>
      </w:r>
      <w:r w:rsidR="00B07D75">
        <w:t>nd</w:t>
      </w:r>
      <w:r>
        <w:t xml:space="preserve"> was </w:t>
      </w:r>
      <w:r w:rsidR="00B07D75">
        <w:t>often noted</w:t>
      </w:r>
      <w:r>
        <w:t xml:space="preserve"> that what is effective for one community or in </w:t>
      </w:r>
      <w:r w:rsidR="0092002C">
        <w:t>district is not a predictor for what might work in another</w:t>
      </w:r>
      <w:r>
        <w:t>.</w:t>
      </w:r>
      <w:r w:rsidR="0092002C">
        <w:t xml:space="preserve"> What the research does make clear is that having a well-thought out, mindful process for transitions and transitioning is what will determine the success of any change </w:t>
      </w:r>
      <w:r>
        <w:t xml:space="preserve"> </w:t>
      </w:r>
      <w:r w:rsidR="0092002C">
        <w:t xml:space="preserve">And finally, most of the research around grade configurations focuses on K-8 vs a </w:t>
      </w:r>
      <w:r w:rsidR="00D964DE">
        <w:t>middle school/</w:t>
      </w:r>
      <w:r w:rsidR="0092002C">
        <w:t xml:space="preserve">high school model. </w:t>
      </w:r>
    </w:p>
    <w:p w14:paraId="0AB68842" w14:textId="77777777" w:rsidR="0092002C" w:rsidRDefault="0092002C" w:rsidP="00A75F9E">
      <w:pPr>
        <w:ind w:left="-450"/>
      </w:pPr>
    </w:p>
    <w:p w14:paraId="7D83BFEC" w14:textId="06306C47" w:rsidR="00CC6432" w:rsidRDefault="00A75F9E" w:rsidP="00A75F9E">
      <w:pPr>
        <w:ind w:left="-450"/>
        <w:rPr>
          <w:i/>
        </w:rPr>
      </w:pPr>
      <w:r>
        <w:t xml:space="preserve">From </w:t>
      </w:r>
      <w:r w:rsidRPr="00A75F9E">
        <w:rPr>
          <w:i/>
        </w:rPr>
        <w:t>What the Research Says (or Doesn’t Say) About K-8 Versus Middle School Grade Configurations</w:t>
      </w:r>
      <w:r w:rsidR="00B07D75">
        <w:rPr>
          <w:i/>
        </w:rPr>
        <w:t xml:space="preserve">. </w:t>
      </w:r>
    </w:p>
    <w:p w14:paraId="7794F081" w14:textId="77777777" w:rsidR="00A75F9E" w:rsidRDefault="00A75F9E" w:rsidP="00D42CA1">
      <w:pPr>
        <w:rPr>
          <w:sz w:val="22"/>
          <w:szCs w:val="22"/>
        </w:rPr>
      </w:pPr>
    </w:p>
    <w:p w14:paraId="27DB86A4" w14:textId="110D6D6A" w:rsidR="00A75F9E" w:rsidRPr="00A75F9E" w:rsidRDefault="00A75F9E" w:rsidP="00A75F9E">
      <w:pPr>
        <w:pStyle w:val="ListParagraph"/>
        <w:numPr>
          <w:ilvl w:val="0"/>
          <w:numId w:val="1"/>
        </w:numPr>
        <w:rPr>
          <w:sz w:val="22"/>
          <w:szCs w:val="22"/>
        </w:rPr>
      </w:pPr>
      <w:r w:rsidRPr="00A75F9E">
        <w:rPr>
          <w:sz w:val="22"/>
          <w:szCs w:val="22"/>
        </w:rPr>
        <w:t xml:space="preserve">“Rather than debate which grade configuration is best for middle grades, we would be better off expending our energy creating a curriculum that intellectually engages and inspires young adolescents, pushing for organized structures that support high-quality relationships, and finding better ways to reach out to families and communities” (Beane &amp; Lipka, 2006, p. 30). </w:t>
      </w:r>
    </w:p>
    <w:p w14:paraId="2BC90C22" w14:textId="77777777" w:rsidR="00A75F9E" w:rsidRDefault="00A75F9E" w:rsidP="00A75F9E">
      <w:pPr>
        <w:ind w:left="-450"/>
        <w:rPr>
          <w:sz w:val="22"/>
          <w:szCs w:val="22"/>
        </w:rPr>
      </w:pPr>
    </w:p>
    <w:p w14:paraId="5BB1B130" w14:textId="4C3E2DB4" w:rsidR="00A75F9E" w:rsidRDefault="00A75F9E" w:rsidP="00A75F9E">
      <w:pPr>
        <w:pStyle w:val="ListParagraph"/>
        <w:numPr>
          <w:ilvl w:val="0"/>
          <w:numId w:val="1"/>
        </w:numPr>
        <w:rPr>
          <w:sz w:val="22"/>
          <w:szCs w:val="22"/>
        </w:rPr>
      </w:pPr>
      <w:bookmarkStart w:id="0" w:name="_GoBack"/>
      <w:r w:rsidRPr="00DA1FC6">
        <w:rPr>
          <w:sz w:val="22"/>
          <w:szCs w:val="22"/>
        </w:rPr>
        <w:t xml:space="preserve">In a recent research review, Anfara and Buehler (2005) note that “no sequence of grades is perfect or, in itself, guarantees student academic achievement and healthy social and emotional development” (p. 57). </w:t>
      </w:r>
    </w:p>
    <w:bookmarkEnd w:id="0"/>
    <w:p w14:paraId="086C3659" w14:textId="77777777" w:rsidR="00DA1FC6" w:rsidRPr="00DA1FC6" w:rsidRDefault="00DA1FC6" w:rsidP="00DA1FC6">
      <w:pPr>
        <w:rPr>
          <w:sz w:val="22"/>
          <w:szCs w:val="22"/>
        </w:rPr>
      </w:pPr>
    </w:p>
    <w:p w14:paraId="4AE77353" w14:textId="77777777" w:rsidR="00A75F9E" w:rsidRPr="00A75F9E" w:rsidRDefault="00A75F9E" w:rsidP="00A75F9E">
      <w:pPr>
        <w:pStyle w:val="ListParagraph"/>
        <w:numPr>
          <w:ilvl w:val="0"/>
          <w:numId w:val="1"/>
        </w:numPr>
        <w:rPr>
          <w:sz w:val="22"/>
          <w:szCs w:val="22"/>
        </w:rPr>
      </w:pPr>
      <w:r w:rsidRPr="00A75F9E">
        <w:rPr>
          <w:sz w:val="22"/>
          <w:szCs w:val="22"/>
        </w:rPr>
        <w:t xml:space="preserve">Results of the studies should be interpreted with caution as they are very few in number, can’t necessarily be generalized across schools, and don’t control for all possible variables. </w:t>
      </w:r>
    </w:p>
    <w:p w14:paraId="5CD0F464" w14:textId="77777777" w:rsidR="009E124F" w:rsidRDefault="009E124F" w:rsidP="00B07D75">
      <w:pPr>
        <w:ind w:left="-450"/>
        <w:rPr>
          <w:rFonts w:ascii="Cambria" w:eastAsia="Times New Roman" w:hAnsi="Cambria" w:cs="Times New Roman"/>
          <w:color w:val="000000"/>
        </w:rPr>
      </w:pPr>
    </w:p>
    <w:p w14:paraId="1901E0A3" w14:textId="1B4C836B" w:rsidR="009E124F" w:rsidRPr="00D964DE" w:rsidRDefault="00D964DE" w:rsidP="00D964DE">
      <w:pPr>
        <w:ind w:left="-450"/>
        <w:jc w:val="center"/>
        <w:rPr>
          <w:rFonts w:ascii="Cambria" w:eastAsia="Times New Roman" w:hAnsi="Cambria" w:cs="Times New Roman"/>
          <w:color w:val="000000"/>
          <w:sz w:val="28"/>
          <w:szCs w:val="28"/>
        </w:rPr>
      </w:pPr>
      <w:r w:rsidRPr="00D964DE">
        <w:rPr>
          <w:rFonts w:ascii="Cambria" w:eastAsia="Times New Roman" w:hAnsi="Cambria" w:cs="Times New Roman"/>
          <w:color w:val="000000"/>
          <w:sz w:val="28"/>
          <w:szCs w:val="28"/>
        </w:rPr>
        <w:t>Comments and Notes from the Sessions</w:t>
      </w:r>
    </w:p>
    <w:p w14:paraId="39D32BF6" w14:textId="7F901F35" w:rsidR="003776C3" w:rsidRDefault="003776C3" w:rsidP="00B07D75">
      <w:pPr>
        <w:ind w:left="-450"/>
        <w:rPr>
          <w:rFonts w:ascii="Cambria" w:eastAsia="Times New Roman" w:hAnsi="Cambria" w:cs="Times New Roman"/>
          <w:b/>
          <w:color w:val="000000"/>
        </w:rPr>
      </w:pPr>
      <w:r w:rsidRPr="001157C4">
        <w:rPr>
          <w:rFonts w:ascii="Cambria" w:eastAsia="Times New Roman" w:hAnsi="Cambria" w:cs="Times New Roman"/>
          <w:b/>
          <w:color w:val="000000"/>
        </w:rPr>
        <w:t>Emotional/Social</w:t>
      </w:r>
      <w:r w:rsidR="001157C4">
        <w:rPr>
          <w:rFonts w:ascii="Cambria" w:eastAsia="Times New Roman" w:hAnsi="Cambria" w:cs="Times New Roman"/>
          <w:b/>
          <w:color w:val="000000"/>
        </w:rPr>
        <w:t xml:space="preserve"> </w:t>
      </w:r>
      <w:r w:rsidR="002D3D84">
        <w:rPr>
          <w:rFonts w:ascii="Cambria" w:eastAsia="Times New Roman" w:hAnsi="Cambria" w:cs="Times New Roman"/>
          <w:b/>
          <w:color w:val="000000"/>
        </w:rPr>
        <w:t>Considerations</w:t>
      </w:r>
    </w:p>
    <w:p w14:paraId="754A4EEF" w14:textId="77777777" w:rsidR="002D3D84" w:rsidRDefault="002D3D84" w:rsidP="00B07D75">
      <w:pPr>
        <w:ind w:left="-450"/>
        <w:rPr>
          <w:rFonts w:ascii="Cambria" w:eastAsia="Times New Roman" w:hAnsi="Cambria" w:cs="Times New Roman"/>
          <w:color w:val="000000"/>
        </w:rPr>
      </w:pPr>
      <w:r>
        <w:rPr>
          <w:rFonts w:ascii="Cambria" w:eastAsia="Times New Roman" w:hAnsi="Cambria" w:cs="Times New Roman"/>
          <w:b/>
          <w:bCs/>
          <w:color w:val="000000"/>
        </w:rPr>
        <w:t>Benefits</w:t>
      </w:r>
      <w:r w:rsidRPr="003776C3">
        <w:rPr>
          <w:rFonts w:ascii="Cambria" w:eastAsia="Times New Roman" w:hAnsi="Cambria" w:cs="Times New Roman"/>
          <w:color w:val="000000"/>
        </w:rPr>
        <w:t xml:space="preserve"> </w:t>
      </w:r>
    </w:p>
    <w:p w14:paraId="3EC32D79" w14:textId="77777777" w:rsidR="00B07D75" w:rsidRPr="002D3D84" w:rsidRDefault="00B07D75" w:rsidP="00B07D75">
      <w:pPr>
        <w:pStyle w:val="ListParagraph"/>
        <w:numPr>
          <w:ilvl w:val="0"/>
          <w:numId w:val="7"/>
        </w:numPr>
        <w:ind w:left="-90"/>
        <w:rPr>
          <w:rFonts w:cs="Lucida Grande"/>
          <w:color w:val="000000"/>
        </w:rPr>
      </w:pPr>
      <w:r w:rsidRPr="002D3D84">
        <w:rPr>
          <w:rFonts w:cs="Lucida Grande"/>
          <w:color w:val="000000"/>
        </w:rPr>
        <w:t>Positive experiences of older students looking out for and mentoring younger students – particularly on multi-level athletic teams like track</w:t>
      </w:r>
    </w:p>
    <w:p w14:paraId="60B43E2B" w14:textId="77777777" w:rsidR="00B07D75" w:rsidRPr="00B07D75" w:rsidRDefault="00B07D75" w:rsidP="00B07D75">
      <w:pPr>
        <w:pStyle w:val="ListParagraph"/>
        <w:numPr>
          <w:ilvl w:val="0"/>
          <w:numId w:val="7"/>
        </w:numPr>
        <w:ind w:left="-90"/>
        <w:rPr>
          <w:rFonts w:ascii="Cambria" w:eastAsia="Times New Roman" w:hAnsi="Cambria" w:cs="Times New Roman"/>
          <w:color w:val="000000"/>
        </w:rPr>
      </w:pPr>
      <w:r w:rsidRPr="002D3D84">
        <w:rPr>
          <w:rFonts w:ascii="Cambria" w:eastAsia="Times New Roman" w:hAnsi="Cambria" w:cs="Times New Roman"/>
          <w:color w:val="000000"/>
        </w:rPr>
        <w:t>Arriving at MS in Grade 6 might make for an easier transition because kids would get socially comfortable before real puberty hits.</w:t>
      </w:r>
    </w:p>
    <w:p w14:paraId="7DC1CED6" w14:textId="77777777" w:rsidR="001157C4" w:rsidRPr="002D3D84" w:rsidRDefault="001157C4" w:rsidP="00B07D75">
      <w:pPr>
        <w:pStyle w:val="ListParagraph"/>
        <w:numPr>
          <w:ilvl w:val="0"/>
          <w:numId w:val="6"/>
        </w:numPr>
        <w:ind w:left="-90"/>
        <w:rPr>
          <w:rFonts w:ascii="Cambria" w:eastAsia="Times New Roman" w:hAnsi="Cambria" w:cs="Times New Roman"/>
          <w:color w:val="000000"/>
        </w:rPr>
      </w:pPr>
      <w:r w:rsidRPr="002D3D84">
        <w:rPr>
          <w:rFonts w:ascii="Cambria" w:eastAsia="Times New Roman" w:hAnsi="Cambria" w:cs="Times New Roman"/>
          <w:color w:val="000000"/>
        </w:rPr>
        <w:t>Sixth graders who are now in small cohorts with whom they have spent the last 6-8 years are ready for new/an expanded array of friends</w:t>
      </w:r>
    </w:p>
    <w:p w14:paraId="0F28D212" w14:textId="77777777" w:rsidR="001157C4" w:rsidRDefault="001157C4" w:rsidP="00B07D75">
      <w:pPr>
        <w:pStyle w:val="ListParagraph"/>
        <w:numPr>
          <w:ilvl w:val="0"/>
          <w:numId w:val="6"/>
        </w:numPr>
        <w:ind w:left="-90"/>
      </w:pPr>
      <w:r w:rsidRPr="002D3D84">
        <w:rPr>
          <w:rFonts w:ascii="Cambria" w:hAnsi="Cambria"/>
          <w:color w:val="000000"/>
        </w:rPr>
        <w:lastRenderedPageBreak/>
        <w:t xml:space="preserve">It would be a mistake to bring them to Mohawk with older kids.  It would be preferable to keep kids younger as long as we can. </w:t>
      </w:r>
    </w:p>
    <w:p w14:paraId="2C0FA66D" w14:textId="77777777" w:rsidR="001157C4" w:rsidRDefault="001157C4" w:rsidP="00B07D75">
      <w:pPr>
        <w:pStyle w:val="ListParagraph"/>
        <w:numPr>
          <w:ilvl w:val="0"/>
          <w:numId w:val="6"/>
        </w:numPr>
        <w:ind w:left="-90"/>
        <w:rPr>
          <w:rFonts w:ascii="Cambria" w:eastAsia="Times New Roman" w:hAnsi="Cambria" w:cs="Times New Roman"/>
          <w:color w:val="000000"/>
        </w:rPr>
      </w:pPr>
      <w:r w:rsidRPr="002D3D84">
        <w:rPr>
          <w:rFonts w:ascii="Cambria" w:eastAsia="Times New Roman" w:hAnsi="Cambria" w:cs="Times New Roman"/>
          <w:color w:val="000000"/>
        </w:rPr>
        <w:t>Most 6th graders are more than ready for MS, certainly by mid-year.</w:t>
      </w:r>
    </w:p>
    <w:p w14:paraId="6F706BAD" w14:textId="77777777" w:rsidR="001157C4" w:rsidRPr="001157C4" w:rsidRDefault="001157C4" w:rsidP="00B07D75">
      <w:pPr>
        <w:rPr>
          <w:rFonts w:ascii="Cambria" w:eastAsia="Times New Roman" w:hAnsi="Cambria" w:cs="Times New Roman"/>
          <w:b/>
          <w:color w:val="000000"/>
        </w:rPr>
      </w:pPr>
    </w:p>
    <w:p w14:paraId="46DFC202" w14:textId="77777777" w:rsidR="002D3D84" w:rsidRDefault="002D3D84" w:rsidP="00B07D75">
      <w:pPr>
        <w:ind w:left="-450"/>
        <w:rPr>
          <w:rFonts w:ascii="Cambria" w:eastAsia="Times New Roman" w:hAnsi="Cambria" w:cs="Times New Roman"/>
          <w:b/>
          <w:bCs/>
          <w:color w:val="000000"/>
        </w:rPr>
      </w:pPr>
      <w:r>
        <w:rPr>
          <w:rFonts w:ascii="Cambria" w:eastAsia="Times New Roman" w:hAnsi="Cambria" w:cs="Times New Roman"/>
          <w:b/>
          <w:bCs/>
          <w:color w:val="000000"/>
        </w:rPr>
        <w:t>Challenges</w:t>
      </w:r>
    </w:p>
    <w:p w14:paraId="1122B1CD" w14:textId="2994BE64" w:rsidR="002D3D84" w:rsidRPr="007B4245" w:rsidRDefault="002D3D84" w:rsidP="00B07D75">
      <w:pPr>
        <w:pStyle w:val="ListParagraph"/>
        <w:numPr>
          <w:ilvl w:val="0"/>
          <w:numId w:val="9"/>
        </w:numPr>
        <w:ind w:left="-90"/>
        <w:rPr>
          <w:rFonts w:eastAsia="Times New Roman" w:cs="Times New Roman"/>
          <w:color w:val="000000"/>
        </w:rPr>
      </w:pPr>
      <w:r w:rsidRPr="007B4245">
        <w:rPr>
          <w:rFonts w:cs="Lucida Grande"/>
          <w:color w:val="000000"/>
        </w:rPr>
        <w:t>It would be preferable to keep kids younger as long as we can.</w:t>
      </w:r>
      <w:r w:rsidR="00EB3706" w:rsidRPr="007B4245">
        <w:rPr>
          <w:rFonts w:cs="Lucida Grande"/>
          <w:color w:val="000000"/>
        </w:rPr>
        <w:t xml:space="preserve"> (</w:t>
      </w:r>
      <w:r w:rsidR="000104DC" w:rsidRPr="007B4245">
        <w:rPr>
          <w:rFonts w:cs="Lucida Grande"/>
          <w:color w:val="000000"/>
        </w:rPr>
        <w:t xml:space="preserve">This is true for a lot of parents, but not all.) </w:t>
      </w:r>
      <w:r w:rsidRPr="007B4245">
        <w:rPr>
          <w:rFonts w:ascii="Cambria" w:hAnsi="Cambria"/>
          <w:color w:val="000000"/>
        </w:rPr>
        <w:t>6th Grade is a key year and bringing them to Mohawk will make them be older earlier.</w:t>
      </w:r>
    </w:p>
    <w:p w14:paraId="7B0BCE99" w14:textId="73089DE9" w:rsidR="002D3D84" w:rsidRPr="007B4245" w:rsidRDefault="002D3D84" w:rsidP="00B07D75">
      <w:pPr>
        <w:pStyle w:val="ListParagraph"/>
        <w:numPr>
          <w:ilvl w:val="0"/>
          <w:numId w:val="8"/>
        </w:numPr>
        <w:ind w:left="-90"/>
        <w:rPr>
          <w:rFonts w:ascii="Cambria" w:eastAsia="Times New Roman" w:hAnsi="Cambria" w:cs="Times New Roman"/>
          <w:color w:val="000000"/>
        </w:rPr>
      </w:pPr>
      <w:r w:rsidRPr="007B4245">
        <w:rPr>
          <w:rFonts w:ascii="Cambria" w:eastAsia="Times New Roman" w:hAnsi="Cambria" w:cs="Times New Roman"/>
          <w:color w:val="000000"/>
        </w:rPr>
        <w:t xml:space="preserve">What happens to the Elementary School </w:t>
      </w:r>
      <w:r w:rsidR="007B4245" w:rsidRPr="007B4245">
        <w:rPr>
          <w:rFonts w:ascii="Cambria" w:eastAsia="Times New Roman" w:hAnsi="Cambria" w:cs="Times New Roman"/>
          <w:color w:val="000000"/>
        </w:rPr>
        <w:t>if you pull out the 6th graders?</w:t>
      </w:r>
      <w:r w:rsidRPr="007B4245">
        <w:rPr>
          <w:rFonts w:ascii="Cambria" w:eastAsia="Times New Roman" w:hAnsi="Cambria" w:cs="Times New Roman"/>
          <w:color w:val="000000"/>
        </w:rPr>
        <w:t xml:space="preserve"> </w:t>
      </w:r>
      <w:r w:rsidR="009A761E" w:rsidRPr="007B4245">
        <w:rPr>
          <w:rFonts w:ascii="Cambria" w:eastAsia="Times New Roman" w:hAnsi="Cambria" w:cs="Times New Roman"/>
          <w:color w:val="000000"/>
        </w:rPr>
        <w:t>(</w:t>
      </w:r>
      <w:r w:rsidR="007B4245" w:rsidRPr="007B4245">
        <w:rPr>
          <w:rFonts w:ascii="Cambria" w:eastAsia="Times New Roman" w:hAnsi="Cambria" w:cs="Times New Roman"/>
          <w:color w:val="000000"/>
        </w:rPr>
        <w:t>Will need</w:t>
      </w:r>
      <w:r w:rsidR="009A761E" w:rsidRPr="007B4245">
        <w:rPr>
          <w:rFonts w:ascii="Cambria" w:eastAsia="Times New Roman" w:hAnsi="Cambria" w:cs="Times New Roman"/>
          <w:color w:val="000000"/>
        </w:rPr>
        <w:t xml:space="preserve"> to rethink the K-5 experience)</w:t>
      </w:r>
    </w:p>
    <w:p w14:paraId="0F01CE94" w14:textId="02E1CEE8" w:rsidR="002D3D84" w:rsidRPr="007B4245" w:rsidRDefault="002D3D84" w:rsidP="00B07D75">
      <w:pPr>
        <w:pStyle w:val="ListParagraph"/>
        <w:numPr>
          <w:ilvl w:val="0"/>
          <w:numId w:val="8"/>
        </w:numPr>
        <w:ind w:left="-90"/>
        <w:rPr>
          <w:rFonts w:ascii="Cambria" w:eastAsia="Times New Roman" w:hAnsi="Cambria" w:cs="Times New Roman"/>
          <w:color w:val="000000"/>
        </w:rPr>
      </w:pPr>
      <w:r w:rsidRPr="007B4245">
        <w:rPr>
          <w:rFonts w:ascii="Cambria" w:eastAsia="Times New Roman" w:hAnsi="Cambria" w:cs="Times New Roman"/>
          <w:color w:val="000000"/>
        </w:rPr>
        <w:t>Families have moved to this area for the small school, nurturing experience, which will be lost.</w:t>
      </w:r>
      <w:r w:rsidR="00EB3706" w:rsidRPr="007B4245">
        <w:rPr>
          <w:rFonts w:ascii="Cambria" w:eastAsia="Times New Roman" w:hAnsi="Cambria" w:cs="Times New Roman"/>
          <w:color w:val="000000"/>
        </w:rPr>
        <w:t xml:space="preserve"> </w:t>
      </w:r>
      <w:r w:rsidR="00EB3706" w:rsidRPr="007B4245">
        <w:rPr>
          <w:rFonts w:cs="Lucida Grande"/>
          <w:color w:val="000000"/>
        </w:rPr>
        <w:t>(</w:t>
      </w:r>
      <w:r w:rsidR="007B4245" w:rsidRPr="007B4245">
        <w:rPr>
          <w:rFonts w:cs="Lucida Grande"/>
          <w:color w:val="000000"/>
        </w:rPr>
        <w:t>Is this assumption true? (D</w:t>
      </w:r>
      <w:r w:rsidR="0092002C" w:rsidRPr="007B4245">
        <w:rPr>
          <w:rFonts w:cs="Lucida Grande"/>
          <w:color w:val="000000"/>
        </w:rPr>
        <w:t>oes bringing 6</w:t>
      </w:r>
      <w:r w:rsidR="0092002C" w:rsidRPr="007B4245">
        <w:rPr>
          <w:rFonts w:cs="Lucida Grande"/>
          <w:color w:val="000000"/>
          <w:vertAlign w:val="superscript"/>
        </w:rPr>
        <w:t>th</w:t>
      </w:r>
      <w:r w:rsidR="0092002C" w:rsidRPr="007B4245">
        <w:rPr>
          <w:rFonts w:cs="Lucida Grande"/>
          <w:color w:val="000000"/>
        </w:rPr>
        <w:t xml:space="preserve"> grade to Mohawk result in a less nurturing experience </w:t>
      </w:r>
      <w:r w:rsidR="007B4245" w:rsidRPr="007B4245">
        <w:rPr>
          <w:rFonts w:cs="Lucida Grande"/>
          <w:color w:val="000000"/>
        </w:rPr>
        <w:t>de facto.</w:t>
      </w:r>
      <w:r w:rsidR="00EB3706" w:rsidRPr="007B4245">
        <w:rPr>
          <w:rFonts w:cs="Lucida Grande"/>
          <w:color w:val="000000"/>
        </w:rPr>
        <w:t>)</w:t>
      </w:r>
      <w:r w:rsidR="00EB3706" w:rsidRPr="007B4245">
        <w:rPr>
          <w:rFonts w:ascii="Cambria" w:eastAsia="Times New Roman" w:hAnsi="Cambria" w:cs="Times New Roman"/>
          <w:color w:val="000000"/>
        </w:rPr>
        <w:t>?</w:t>
      </w:r>
    </w:p>
    <w:p w14:paraId="02688028" w14:textId="68444E75" w:rsidR="000104DC" w:rsidRDefault="000104DC"/>
    <w:tbl>
      <w:tblPr>
        <w:tblW w:w="11370" w:type="dxa"/>
        <w:tblInd w:w="-432" w:type="dxa"/>
        <w:tblLook w:val="04A0" w:firstRow="1" w:lastRow="0" w:firstColumn="1" w:lastColumn="0" w:noHBand="0" w:noVBand="1"/>
      </w:tblPr>
      <w:tblGrid>
        <w:gridCol w:w="11370"/>
      </w:tblGrid>
      <w:tr w:rsidR="00DA1FC6" w:rsidRPr="00EB3706" w14:paraId="62EFCE9F" w14:textId="77777777" w:rsidTr="00DA1FC6">
        <w:trPr>
          <w:trHeight w:val="300"/>
        </w:trPr>
        <w:tc>
          <w:tcPr>
            <w:tcW w:w="11370" w:type="dxa"/>
            <w:tcBorders>
              <w:top w:val="nil"/>
              <w:left w:val="nil"/>
              <w:bottom w:val="nil"/>
              <w:right w:val="nil"/>
            </w:tcBorders>
            <w:shd w:val="clear" w:color="auto" w:fill="auto"/>
            <w:vAlign w:val="bottom"/>
            <w:hideMark/>
          </w:tcPr>
          <w:p w14:paraId="6900E8CC" w14:textId="286694D5" w:rsidR="00DA1FC6" w:rsidRPr="00EB3706" w:rsidRDefault="00DA1FC6" w:rsidP="00DA1FC6">
            <w:pPr>
              <w:rPr>
                <w:rFonts w:ascii="Cambria" w:eastAsia="Times New Roman" w:hAnsi="Cambria" w:cs="Times New Roman"/>
                <w:b/>
                <w:bCs/>
                <w:color w:val="000000"/>
              </w:rPr>
            </w:pPr>
            <w:r w:rsidRPr="00EB3706">
              <w:rPr>
                <w:rFonts w:ascii="Cambria" w:eastAsia="Times New Roman" w:hAnsi="Cambria" w:cs="Times New Roman"/>
                <w:b/>
                <w:bCs/>
                <w:color w:val="000000"/>
              </w:rPr>
              <w:t>Concerns</w:t>
            </w:r>
          </w:p>
        </w:tc>
      </w:tr>
    </w:tbl>
    <w:p w14:paraId="0F53D343" w14:textId="77777777" w:rsidR="00DA1FC6" w:rsidRDefault="00DA1FC6" w:rsidP="00DA1FC6">
      <w:pPr>
        <w:pStyle w:val="ListParagraph"/>
        <w:numPr>
          <w:ilvl w:val="0"/>
          <w:numId w:val="12"/>
        </w:numPr>
        <w:ind w:left="-90"/>
        <w:rPr>
          <w:rFonts w:ascii="Cambria" w:eastAsia="Times New Roman" w:hAnsi="Cambria" w:cs="Times New Roman"/>
          <w:color w:val="000000"/>
        </w:rPr>
      </w:pPr>
      <w:r w:rsidRPr="00EB3706">
        <w:rPr>
          <w:rFonts w:ascii="Cambria" w:eastAsia="Times New Roman" w:hAnsi="Cambria" w:cs="Times New Roman"/>
          <w:color w:val="000000"/>
        </w:rPr>
        <w:t xml:space="preserve">Social/emotional/cultural exposure to older students (foul language; visibility of sexual cues, drugs </w:t>
      </w:r>
      <w:r w:rsidRPr="00DA1FC6">
        <w:rPr>
          <w:rFonts w:ascii="Cambria" w:eastAsia="Times New Roman" w:hAnsi="Cambria" w:cs="Times New Roman"/>
          <w:color w:val="000000"/>
        </w:rPr>
        <w:t xml:space="preserve">and alcohol; sexual </w:t>
      </w:r>
      <w:r>
        <w:rPr>
          <w:rFonts w:ascii="Cambria" w:eastAsia="Times New Roman" w:hAnsi="Cambria" w:cs="Times New Roman"/>
          <w:color w:val="000000"/>
        </w:rPr>
        <w:t>relationships)</w:t>
      </w:r>
    </w:p>
    <w:p w14:paraId="3A11FCE8" w14:textId="0059AC98" w:rsidR="00A644BF" w:rsidRDefault="00A644BF" w:rsidP="00DA1FC6">
      <w:pPr>
        <w:pStyle w:val="ListParagraph"/>
        <w:numPr>
          <w:ilvl w:val="0"/>
          <w:numId w:val="12"/>
        </w:numPr>
        <w:ind w:left="-90"/>
        <w:rPr>
          <w:rFonts w:ascii="Cambria" w:eastAsia="Times New Roman" w:hAnsi="Cambria" w:cs="Times New Roman"/>
          <w:color w:val="000000"/>
        </w:rPr>
      </w:pPr>
      <w:r>
        <w:rPr>
          <w:rFonts w:ascii="Cambria" w:eastAsia="Times New Roman" w:hAnsi="Cambria" w:cs="Times New Roman"/>
          <w:color w:val="000000"/>
        </w:rPr>
        <w:t>Middle school and high school are on the same campus, age range 11</w:t>
      </w:r>
      <w:r w:rsidR="002F12D0">
        <w:rPr>
          <w:rFonts w:ascii="Cambria" w:eastAsia="Times New Roman" w:hAnsi="Cambria" w:cs="Times New Roman"/>
          <w:color w:val="000000"/>
        </w:rPr>
        <w:t xml:space="preserve">yrs </w:t>
      </w:r>
      <w:r>
        <w:rPr>
          <w:rFonts w:ascii="Cambria" w:eastAsia="Times New Roman" w:hAnsi="Cambria" w:cs="Times New Roman"/>
          <w:color w:val="000000"/>
        </w:rPr>
        <w:t>-18</w:t>
      </w:r>
      <w:r w:rsidR="002F12D0">
        <w:rPr>
          <w:rFonts w:ascii="Cambria" w:eastAsia="Times New Roman" w:hAnsi="Cambria" w:cs="Times New Roman"/>
          <w:color w:val="000000"/>
        </w:rPr>
        <w:t>yrs</w:t>
      </w:r>
    </w:p>
    <w:p w14:paraId="49188B3E" w14:textId="33C30283" w:rsidR="00DA1FC6" w:rsidRPr="007B4245" w:rsidRDefault="00DA1FC6" w:rsidP="00DA1FC6">
      <w:pPr>
        <w:pStyle w:val="ListParagraph"/>
        <w:numPr>
          <w:ilvl w:val="0"/>
          <w:numId w:val="12"/>
        </w:numPr>
        <w:ind w:left="-90"/>
        <w:rPr>
          <w:rFonts w:ascii="Cambria" w:eastAsia="Times New Roman" w:hAnsi="Cambria" w:cs="Times New Roman"/>
          <w:color w:val="000000"/>
        </w:rPr>
      </w:pPr>
      <w:r w:rsidRPr="007B4245">
        <w:rPr>
          <w:rFonts w:ascii="Cambria" w:eastAsia="Times New Roman" w:hAnsi="Cambria" w:cs="Times New Roman"/>
          <w:color w:val="000000"/>
        </w:rPr>
        <w:t>A culture of body respect needs to be implemented as a cornerstone. (</w:t>
      </w:r>
      <w:r w:rsidR="007B4245" w:rsidRPr="007B4245">
        <w:rPr>
          <w:rFonts w:ascii="Cambria" w:eastAsia="Times New Roman" w:hAnsi="Cambria" w:cs="Times New Roman"/>
          <w:color w:val="000000"/>
        </w:rPr>
        <w:t xml:space="preserve">This is an </w:t>
      </w:r>
      <w:r w:rsidRPr="007B4245">
        <w:rPr>
          <w:rFonts w:ascii="Cambria" w:eastAsia="Times New Roman" w:hAnsi="Cambria" w:cs="Times New Roman"/>
          <w:color w:val="000000"/>
        </w:rPr>
        <w:t>opportunity</w:t>
      </w:r>
      <w:r w:rsidR="007B4245">
        <w:rPr>
          <w:rFonts w:ascii="Cambria" w:eastAsia="Times New Roman" w:hAnsi="Cambria" w:cs="Times New Roman"/>
          <w:color w:val="000000"/>
        </w:rPr>
        <w:t>.</w:t>
      </w:r>
      <w:r w:rsidRPr="007B4245">
        <w:rPr>
          <w:rFonts w:ascii="Cambria" w:eastAsia="Times New Roman" w:hAnsi="Cambria" w:cs="Times New Roman"/>
          <w:color w:val="000000"/>
        </w:rPr>
        <w:t>)</w:t>
      </w:r>
    </w:p>
    <w:p w14:paraId="571B7EBE" w14:textId="121CE1D5" w:rsidR="00DA1FC6" w:rsidRPr="00EB3706" w:rsidRDefault="00DA1FC6" w:rsidP="00DA1FC6">
      <w:pPr>
        <w:pStyle w:val="ListParagraph"/>
        <w:numPr>
          <w:ilvl w:val="0"/>
          <w:numId w:val="12"/>
        </w:numPr>
        <w:ind w:left="-90"/>
        <w:rPr>
          <w:rFonts w:ascii="Cambria" w:eastAsia="Times New Roman" w:hAnsi="Cambria" w:cs="Times New Roman"/>
          <w:color w:val="000000"/>
        </w:rPr>
      </w:pPr>
      <w:r w:rsidRPr="00EB3706">
        <w:rPr>
          <w:rFonts w:ascii="Cambria" w:eastAsia="Times New Roman" w:hAnsi="Cambria" w:cs="Times New Roman"/>
          <w:color w:val="000000"/>
        </w:rPr>
        <w:t>Bus rides with older students</w:t>
      </w:r>
      <w:r w:rsidR="00D17BD9">
        <w:rPr>
          <w:rFonts w:ascii="Cambria" w:eastAsia="Times New Roman" w:hAnsi="Cambria" w:cs="Times New Roman"/>
          <w:color w:val="000000"/>
        </w:rPr>
        <w:t>. (Monitors placed on buses is generally a good idea regardless)</w:t>
      </w:r>
    </w:p>
    <w:p w14:paraId="54DA1F88" w14:textId="0CFE0D4B" w:rsidR="00DA1FC6" w:rsidRPr="00EB3706" w:rsidRDefault="00DA1FC6" w:rsidP="00DA1FC6">
      <w:pPr>
        <w:pStyle w:val="ListParagraph"/>
        <w:numPr>
          <w:ilvl w:val="0"/>
          <w:numId w:val="12"/>
        </w:numPr>
        <w:ind w:left="-90"/>
        <w:rPr>
          <w:rFonts w:ascii="Cambria" w:eastAsia="Times New Roman" w:hAnsi="Cambria" w:cs="Times New Roman"/>
          <w:color w:val="000000"/>
        </w:rPr>
      </w:pPr>
      <w:r w:rsidRPr="00EB3706">
        <w:rPr>
          <w:rFonts w:ascii="Cambria" w:eastAsia="Times New Roman" w:hAnsi="Cambria" w:cs="Times New Roman"/>
          <w:color w:val="000000"/>
        </w:rPr>
        <w:t>Sports – concern about 6th graders playing on teams against 8th grade players.</w:t>
      </w:r>
      <w:r w:rsidR="00D17BD9">
        <w:rPr>
          <w:rFonts w:ascii="Cambria" w:eastAsia="Times New Roman" w:hAnsi="Cambria" w:cs="Times New Roman"/>
          <w:color w:val="000000"/>
        </w:rPr>
        <w:t xml:space="preserve"> (Relevant for contact/team sports; less so non-contact games.)</w:t>
      </w:r>
    </w:p>
    <w:p w14:paraId="4EF87C72" w14:textId="77777777" w:rsidR="00DA1FC6" w:rsidRPr="00EB3706" w:rsidRDefault="00DA1FC6" w:rsidP="00DA1FC6">
      <w:pPr>
        <w:pStyle w:val="ListParagraph"/>
        <w:numPr>
          <w:ilvl w:val="0"/>
          <w:numId w:val="12"/>
        </w:numPr>
        <w:ind w:left="-90"/>
        <w:rPr>
          <w:rFonts w:ascii="Cambria" w:eastAsia="Times New Roman" w:hAnsi="Cambria" w:cs="Times New Roman"/>
          <w:color w:val="000000"/>
        </w:rPr>
      </w:pPr>
      <w:r>
        <w:rPr>
          <w:rFonts w:ascii="Cambria" w:eastAsia="Times New Roman" w:hAnsi="Cambria" w:cs="Times New Roman"/>
          <w:color w:val="000000"/>
        </w:rPr>
        <w:t>I</w:t>
      </w:r>
      <w:r w:rsidRPr="00EB3706">
        <w:rPr>
          <w:rFonts w:ascii="Cambria" w:eastAsia="Times New Roman" w:hAnsi="Cambria" w:cs="Times New Roman"/>
          <w:color w:val="000000"/>
        </w:rPr>
        <w:t xml:space="preserve">ncreased peer pressure from older kids before 6th graders have the tools to make “adult” decisions </w:t>
      </w:r>
    </w:p>
    <w:p w14:paraId="78AB91AF" w14:textId="77777777" w:rsidR="00DA1FC6" w:rsidRPr="00DA1FC6" w:rsidRDefault="00DA1FC6" w:rsidP="00DA1FC6">
      <w:pPr>
        <w:ind w:left="-450"/>
        <w:rPr>
          <w:rFonts w:ascii="Cambria" w:eastAsia="Times New Roman" w:hAnsi="Cambria" w:cs="Times New Roman"/>
          <w:color w:val="000000"/>
          <w:highlight w:val="yellow"/>
        </w:rPr>
      </w:pPr>
    </w:p>
    <w:p w14:paraId="535EB524" w14:textId="77777777" w:rsidR="002D3D84" w:rsidRDefault="002D3D84" w:rsidP="002D3D84">
      <w:pPr>
        <w:pStyle w:val="ListParagraph"/>
        <w:rPr>
          <w:rFonts w:ascii="Cambria" w:eastAsia="Times New Roman" w:hAnsi="Cambria" w:cs="Times New Roman"/>
          <w:color w:val="000000"/>
        </w:rPr>
      </w:pPr>
    </w:p>
    <w:p w14:paraId="16099D9E" w14:textId="77777777" w:rsidR="003776C3" w:rsidRDefault="003776C3" w:rsidP="00B07D75">
      <w:pPr>
        <w:ind w:left="-450"/>
        <w:rPr>
          <w:rFonts w:ascii="Cambria" w:eastAsia="Times New Roman" w:hAnsi="Cambria" w:cs="Times New Roman"/>
          <w:b/>
          <w:color w:val="000000"/>
          <w:sz w:val="28"/>
          <w:szCs w:val="28"/>
        </w:rPr>
      </w:pPr>
      <w:r w:rsidRPr="00DA1FC6">
        <w:rPr>
          <w:rFonts w:ascii="Cambria" w:eastAsia="Times New Roman" w:hAnsi="Cambria" w:cs="Times New Roman"/>
          <w:b/>
          <w:color w:val="000000"/>
          <w:sz w:val="28"/>
          <w:szCs w:val="28"/>
        </w:rPr>
        <w:t>Academic</w:t>
      </w:r>
    </w:p>
    <w:p w14:paraId="40B69513" w14:textId="0C9F9A7B" w:rsidR="000104DC" w:rsidRPr="000104DC" w:rsidRDefault="000104DC" w:rsidP="000104DC">
      <w:pPr>
        <w:ind w:left="-450"/>
        <w:rPr>
          <w:rFonts w:ascii="Cambria" w:eastAsia="Times New Roman" w:hAnsi="Cambria" w:cs="Times New Roman"/>
          <w:b/>
          <w:bCs/>
          <w:color w:val="000000"/>
        </w:rPr>
      </w:pPr>
      <w:r>
        <w:rPr>
          <w:rFonts w:ascii="Cambria" w:eastAsia="Times New Roman" w:hAnsi="Cambria" w:cs="Times New Roman"/>
          <w:b/>
          <w:bCs/>
          <w:color w:val="000000"/>
        </w:rPr>
        <w:t>Benefits</w:t>
      </w:r>
    </w:p>
    <w:p w14:paraId="09F07A36" w14:textId="77D44A33" w:rsidR="003776C3" w:rsidRPr="007B4245" w:rsidRDefault="003776C3" w:rsidP="00B07D75">
      <w:pPr>
        <w:pStyle w:val="ListParagraph"/>
        <w:numPr>
          <w:ilvl w:val="0"/>
          <w:numId w:val="10"/>
        </w:numPr>
        <w:ind w:left="-90"/>
        <w:rPr>
          <w:rFonts w:ascii="Cambria" w:eastAsia="Times New Roman" w:hAnsi="Cambria" w:cs="Times New Roman"/>
          <w:color w:val="000000"/>
        </w:rPr>
      </w:pPr>
      <w:r w:rsidRPr="007B4245">
        <w:rPr>
          <w:rFonts w:ascii="Cambria" w:eastAsia="Times New Roman" w:hAnsi="Cambria" w:cs="Times New Roman"/>
          <w:color w:val="000000"/>
        </w:rPr>
        <w:t>“Specialist” teachers are a positive</w:t>
      </w:r>
      <w:r w:rsidR="0092002C" w:rsidRPr="007B4245">
        <w:rPr>
          <w:rFonts w:ascii="Cambria" w:eastAsia="Times New Roman" w:hAnsi="Cambria" w:cs="Times New Roman"/>
          <w:color w:val="000000"/>
        </w:rPr>
        <w:t xml:space="preserve"> for a 6-7 cohort, and </w:t>
      </w:r>
      <w:r w:rsidRPr="007B4245">
        <w:rPr>
          <w:rFonts w:ascii="Cambria" w:eastAsia="Times New Roman" w:hAnsi="Cambria" w:cs="Times New Roman"/>
          <w:color w:val="000000"/>
        </w:rPr>
        <w:t>the 8-9 configuration might allow older MS students to take higher level (HS) courses if they were ready</w:t>
      </w:r>
      <w:r w:rsidR="00EB3706" w:rsidRPr="007B4245">
        <w:rPr>
          <w:rFonts w:ascii="Cambria" w:eastAsia="Times New Roman" w:hAnsi="Cambria" w:cs="Times New Roman"/>
          <w:color w:val="000000"/>
        </w:rPr>
        <w:t>.</w:t>
      </w:r>
      <w:r w:rsidR="00DA1FC6" w:rsidRPr="007B4245">
        <w:rPr>
          <w:rFonts w:ascii="Cambria" w:eastAsia="Times New Roman" w:hAnsi="Cambria" w:cs="Times New Roman"/>
          <w:color w:val="000000"/>
        </w:rPr>
        <w:t xml:space="preserve"> (opportunity)</w:t>
      </w:r>
      <w:r w:rsidR="00EB3706" w:rsidRPr="007B4245">
        <w:rPr>
          <w:rFonts w:ascii="Cambria" w:eastAsia="Times New Roman" w:hAnsi="Cambria" w:cs="Times New Roman"/>
          <w:color w:val="000000"/>
        </w:rPr>
        <w:t xml:space="preserve"> (Possible to be part of a transition plan?)</w:t>
      </w:r>
    </w:p>
    <w:p w14:paraId="61F618F4" w14:textId="65064BE5" w:rsidR="000104DC" w:rsidRDefault="000104DC" w:rsidP="00B07D75">
      <w:pPr>
        <w:pStyle w:val="ListParagraph"/>
        <w:numPr>
          <w:ilvl w:val="0"/>
          <w:numId w:val="10"/>
        </w:numPr>
        <w:ind w:left="-90"/>
        <w:rPr>
          <w:rFonts w:ascii="Cambria" w:eastAsia="Times New Roman" w:hAnsi="Cambria" w:cs="Times New Roman"/>
          <w:color w:val="000000"/>
        </w:rPr>
      </w:pPr>
      <w:r w:rsidRPr="007B4245">
        <w:rPr>
          <w:rFonts w:ascii="Cambria" w:eastAsia="Times New Roman" w:hAnsi="Cambria" w:cs="Times New Roman"/>
          <w:color w:val="000000"/>
        </w:rPr>
        <w:t>Te</w:t>
      </w:r>
      <w:r w:rsidR="0092002C" w:rsidRPr="007B4245">
        <w:rPr>
          <w:rFonts w:ascii="Cambria" w:eastAsia="Times New Roman" w:hAnsi="Cambria" w:cs="Times New Roman"/>
          <w:color w:val="000000"/>
        </w:rPr>
        <w:t>am teaching, cohort model (6-7) allows for more academic</w:t>
      </w:r>
      <w:r w:rsidR="0092002C">
        <w:rPr>
          <w:rFonts w:ascii="Cambria" w:eastAsia="Times New Roman" w:hAnsi="Cambria" w:cs="Times New Roman"/>
          <w:color w:val="000000"/>
        </w:rPr>
        <w:t xml:space="preserve"> options/learning experiences</w:t>
      </w:r>
      <w:r w:rsidR="00AB3905">
        <w:rPr>
          <w:rFonts w:ascii="Cambria" w:eastAsia="Times New Roman" w:hAnsi="Cambria" w:cs="Times New Roman"/>
          <w:color w:val="000000"/>
        </w:rPr>
        <w:t xml:space="preserve"> that go deep as well as broad</w:t>
      </w:r>
    </w:p>
    <w:p w14:paraId="19D741F3" w14:textId="7209B56E" w:rsidR="002F06B2" w:rsidRPr="00B07D75" w:rsidRDefault="002F06B2" w:rsidP="00B07D75">
      <w:pPr>
        <w:pStyle w:val="ListParagraph"/>
        <w:numPr>
          <w:ilvl w:val="0"/>
          <w:numId w:val="10"/>
        </w:numPr>
        <w:ind w:left="-90"/>
        <w:rPr>
          <w:rFonts w:ascii="Cambria" w:eastAsia="Times New Roman" w:hAnsi="Cambria" w:cs="Times New Roman"/>
          <w:color w:val="000000"/>
        </w:rPr>
      </w:pPr>
      <w:r>
        <w:rPr>
          <w:rFonts w:ascii="Cambria" w:eastAsia="Times New Roman" w:hAnsi="Cambria" w:cs="Times New Roman"/>
          <w:color w:val="000000"/>
        </w:rPr>
        <w:t>Easier to make connections within curriculum with team teaching and common planning</w:t>
      </w:r>
    </w:p>
    <w:p w14:paraId="698D2BDA" w14:textId="59D282A3" w:rsidR="003776C3" w:rsidRPr="00B07D75" w:rsidRDefault="001157C4" w:rsidP="00B07D75">
      <w:pPr>
        <w:pStyle w:val="ListParagraph"/>
        <w:numPr>
          <w:ilvl w:val="0"/>
          <w:numId w:val="10"/>
        </w:numPr>
        <w:ind w:left="-90"/>
        <w:rPr>
          <w:rFonts w:ascii="Cambria" w:eastAsia="Times New Roman" w:hAnsi="Cambria" w:cs="Times New Roman"/>
          <w:color w:val="000000"/>
        </w:rPr>
      </w:pPr>
      <w:r w:rsidRPr="00B07D75">
        <w:rPr>
          <w:rFonts w:ascii="Cambria" w:eastAsia="Times New Roman" w:hAnsi="Cambria" w:cs="Times New Roman"/>
          <w:color w:val="000000"/>
        </w:rPr>
        <w:t>M</w:t>
      </w:r>
      <w:r w:rsidR="000104DC">
        <w:rPr>
          <w:rFonts w:ascii="Cambria" w:eastAsia="Times New Roman" w:hAnsi="Cambria" w:cs="Times New Roman"/>
          <w:color w:val="000000"/>
        </w:rPr>
        <w:t>any</w:t>
      </w:r>
      <w:r w:rsidRPr="00B07D75">
        <w:rPr>
          <w:rFonts w:ascii="Cambria" w:eastAsia="Times New Roman" w:hAnsi="Cambria" w:cs="Times New Roman"/>
          <w:color w:val="000000"/>
        </w:rPr>
        <w:t xml:space="preserve"> 6</w:t>
      </w:r>
      <w:r w:rsidR="003776C3" w:rsidRPr="00B07D75">
        <w:rPr>
          <w:rFonts w:ascii="Cambria" w:eastAsia="Times New Roman" w:hAnsi="Cambria" w:cs="Times New Roman"/>
          <w:color w:val="000000"/>
        </w:rPr>
        <w:t>th graders are more than read</w:t>
      </w:r>
      <w:r w:rsidR="00D964DE">
        <w:rPr>
          <w:rFonts w:ascii="Cambria" w:eastAsia="Times New Roman" w:hAnsi="Cambria" w:cs="Times New Roman"/>
          <w:color w:val="000000"/>
        </w:rPr>
        <w:t>y for MS, certainly by mid-year</w:t>
      </w:r>
    </w:p>
    <w:p w14:paraId="67D839E9" w14:textId="77777777" w:rsidR="00B07D75" w:rsidRDefault="00B07D75" w:rsidP="00B07D75">
      <w:pPr>
        <w:pStyle w:val="ListParagraph"/>
        <w:numPr>
          <w:ilvl w:val="0"/>
          <w:numId w:val="7"/>
        </w:numPr>
        <w:ind w:left="-90"/>
        <w:rPr>
          <w:rFonts w:ascii="Cambria" w:eastAsia="Times New Roman" w:hAnsi="Cambria" w:cs="Times New Roman"/>
          <w:color w:val="000000"/>
        </w:rPr>
      </w:pPr>
      <w:r w:rsidRPr="002D3D84">
        <w:rPr>
          <w:rFonts w:ascii="Cambria" w:eastAsia="Times New Roman" w:hAnsi="Cambria" w:cs="Times New Roman"/>
          <w:color w:val="000000"/>
        </w:rPr>
        <w:t xml:space="preserve">SPED services at MS are much more extensive and readily available than at elementary schools (except BSE). people thinking about special education and that the model changes from elementary to middle school. How will kids be supported and what will change? </w:t>
      </w:r>
    </w:p>
    <w:p w14:paraId="6D32992D" w14:textId="77777777" w:rsidR="003776C3" w:rsidRDefault="003776C3" w:rsidP="00B07D75">
      <w:pPr>
        <w:ind w:left="-450"/>
        <w:rPr>
          <w:rFonts w:ascii="Cambria" w:eastAsia="Times New Roman" w:hAnsi="Cambria" w:cs="Times New Roman"/>
          <w:color w:val="000000"/>
        </w:rPr>
      </w:pPr>
    </w:p>
    <w:p w14:paraId="492B4503" w14:textId="77777777" w:rsidR="001157C4" w:rsidRPr="00B07D75" w:rsidRDefault="00B07D75" w:rsidP="00B07D75">
      <w:pPr>
        <w:ind w:left="-450"/>
        <w:rPr>
          <w:rFonts w:ascii="Cambria" w:eastAsia="Times New Roman" w:hAnsi="Cambria" w:cs="Times New Roman"/>
          <w:b/>
          <w:bCs/>
          <w:color w:val="000000"/>
        </w:rPr>
      </w:pPr>
      <w:r>
        <w:rPr>
          <w:rFonts w:ascii="Cambria" w:eastAsia="Times New Roman" w:hAnsi="Cambria" w:cs="Times New Roman"/>
          <w:b/>
          <w:bCs/>
          <w:color w:val="000000"/>
        </w:rPr>
        <w:t>Challenges</w:t>
      </w:r>
    </w:p>
    <w:p w14:paraId="1C037310" w14:textId="77777777" w:rsidR="00B07D75" w:rsidRPr="003776C3" w:rsidRDefault="00B07D75" w:rsidP="00EB3706">
      <w:pPr>
        <w:pStyle w:val="ListParagraph"/>
        <w:numPr>
          <w:ilvl w:val="0"/>
          <w:numId w:val="7"/>
        </w:numPr>
        <w:ind w:left="-90"/>
        <w:rPr>
          <w:rFonts w:ascii="Cambria" w:eastAsia="Times New Roman" w:hAnsi="Cambria" w:cs="Times New Roman"/>
          <w:color w:val="000000"/>
        </w:rPr>
      </w:pPr>
      <w:r w:rsidRPr="003776C3">
        <w:rPr>
          <w:rFonts w:ascii="Cambria" w:eastAsia="Times New Roman" w:hAnsi="Cambria" w:cs="Times New Roman"/>
          <w:color w:val="000000"/>
        </w:rPr>
        <w:t>Loss of the 6th grade chance to be “kings of the school,” and chances to help younger students</w:t>
      </w:r>
    </w:p>
    <w:p w14:paraId="4B61E0AA" w14:textId="42F94ADF" w:rsidR="00B07D75" w:rsidRDefault="00B07D75" w:rsidP="00EB3706">
      <w:pPr>
        <w:pStyle w:val="ListParagraph"/>
        <w:numPr>
          <w:ilvl w:val="0"/>
          <w:numId w:val="7"/>
        </w:numPr>
        <w:ind w:left="-90"/>
        <w:rPr>
          <w:rFonts w:ascii="Cambria" w:eastAsia="Times New Roman" w:hAnsi="Cambria" w:cs="Times New Roman"/>
          <w:color w:val="000000"/>
        </w:rPr>
      </w:pPr>
      <w:r>
        <w:rPr>
          <w:rFonts w:ascii="Cambria" w:eastAsia="Times New Roman" w:hAnsi="Cambria" w:cs="Times New Roman"/>
          <w:color w:val="000000"/>
        </w:rPr>
        <w:t>“M</w:t>
      </w:r>
      <w:r w:rsidRPr="003776C3">
        <w:rPr>
          <w:rFonts w:ascii="Cambria" w:eastAsia="Times New Roman" w:hAnsi="Cambria" w:cs="Times New Roman"/>
          <w:color w:val="000000"/>
        </w:rPr>
        <w:t>ilestone” programs, like the Mexico trip (Sanderson), Nature’s Classroom, etc.</w:t>
      </w:r>
      <w:r w:rsidR="00DA1FC6">
        <w:rPr>
          <w:rFonts w:ascii="Cambria" w:eastAsia="Times New Roman" w:hAnsi="Cambria" w:cs="Times New Roman"/>
          <w:color w:val="000000"/>
        </w:rPr>
        <w:t xml:space="preserve"> would be lost </w:t>
      </w:r>
      <w:r w:rsidR="00DA1FC6" w:rsidRPr="007B4245">
        <w:rPr>
          <w:rFonts w:ascii="Cambria" w:eastAsia="Times New Roman" w:hAnsi="Cambria" w:cs="Times New Roman"/>
          <w:color w:val="000000"/>
        </w:rPr>
        <w:t>(opportunity</w:t>
      </w:r>
      <w:r w:rsidR="001F1807" w:rsidRPr="007B4245">
        <w:rPr>
          <w:rFonts w:ascii="Cambria" w:eastAsia="Times New Roman" w:hAnsi="Cambria" w:cs="Times New Roman"/>
          <w:color w:val="000000"/>
        </w:rPr>
        <w:t>)</w:t>
      </w:r>
    </w:p>
    <w:p w14:paraId="04A6AE0E" w14:textId="0B578F16" w:rsidR="00DA1FC6" w:rsidRPr="00DA1FC6" w:rsidRDefault="00EB3706" w:rsidP="00DA1FC6">
      <w:pPr>
        <w:pStyle w:val="ListParagraph"/>
        <w:numPr>
          <w:ilvl w:val="0"/>
          <w:numId w:val="7"/>
        </w:numPr>
        <w:ind w:left="-90"/>
        <w:rPr>
          <w:rFonts w:ascii="Cambria" w:eastAsia="Times New Roman" w:hAnsi="Cambria" w:cs="Times New Roman"/>
          <w:color w:val="000000"/>
        </w:rPr>
      </w:pPr>
      <w:r w:rsidRPr="00B07D75">
        <w:rPr>
          <w:rFonts w:ascii="Cambria" w:eastAsia="Times New Roman" w:hAnsi="Cambria" w:cs="Times New Roman"/>
          <w:color w:val="000000"/>
        </w:rPr>
        <w:t>Many current Mohawk students who have been asked about the plan say they loved being in 6</w:t>
      </w:r>
      <w:r w:rsidRPr="00B07D75">
        <w:rPr>
          <w:rFonts w:ascii="Cambria" w:eastAsia="Times New Roman" w:hAnsi="Cambria" w:cs="Times New Roman"/>
          <w:color w:val="000000"/>
          <w:vertAlign w:val="superscript"/>
        </w:rPr>
        <w:t>th</w:t>
      </w:r>
      <w:r w:rsidRPr="00B07D75">
        <w:rPr>
          <w:rFonts w:ascii="Cambria" w:eastAsia="Times New Roman" w:hAnsi="Cambria" w:cs="Times New Roman"/>
          <w:color w:val="000000"/>
        </w:rPr>
        <w:t xml:space="preserve"> grade at their elementary school and therefore don’t support this decision.</w:t>
      </w:r>
    </w:p>
    <w:p w14:paraId="4D5542D6" w14:textId="77777777" w:rsidR="00A75F9E" w:rsidRPr="00A75F9E" w:rsidRDefault="00A75F9E" w:rsidP="00A75F9E"/>
    <w:p w14:paraId="5AF1DD7D" w14:textId="5BB003FB" w:rsidR="00A75F9E" w:rsidRPr="002D3D84" w:rsidRDefault="000104DC" w:rsidP="00A75F9E">
      <w:pPr>
        <w:ind w:left="-450"/>
        <w:rPr>
          <w:b/>
        </w:rPr>
      </w:pPr>
      <w:r>
        <w:rPr>
          <w:b/>
        </w:rPr>
        <w:t>Alternative Configuration Suggestions</w:t>
      </w:r>
    </w:p>
    <w:p w14:paraId="0BCAE4C5" w14:textId="446D313A" w:rsidR="001157C4" w:rsidRDefault="00AB3905" w:rsidP="001157C4">
      <w:pPr>
        <w:pStyle w:val="ListParagraph"/>
        <w:numPr>
          <w:ilvl w:val="0"/>
          <w:numId w:val="5"/>
        </w:numPr>
        <w:ind w:left="-90"/>
      </w:pPr>
      <w:r>
        <w:t>M</w:t>
      </w:r>
      <w:r w:rsidR="001157C4" w:rsidRPr="00A75F9E">
        <w:t>ove 7th grade down to the elementary schools and mo</w:t>
      </w:r>
      <w:r w:rsidR="00EE2CAF">
        <w:t>ve preschool to Mohawk</w:t>
      </w:r>
    </w:p>
    <w:p w14:paraId="01B723AD" w14:textId="77777777" w:rsidR="001157C4" w:rsidRPr="00A75F9E" w:rsidRDefault="001157C4" w:rsidP="001157C4">
      <w:pPr>
        <w:pStyle w:val="ListParagraph"/>
        <w:numPr>
          <w:ilvl w:val="0"/>
          <w:numId w:val="5"/>
        </w:numPr>
        <w:ind w:left="-90"/>
      </w:pPr>
      <w:r w:rsidRPr="00286AB6">
        <w:t>Would rather bus further to a combined K-8 than moving 6th grade to Middle School.</w:t>
      </w:r>
      <w:r w:rsidRPr="00A75F9E">
        <w:t xml:space="preserve"> </w:t>
      </w:r>
    </w:p>
    <w:p w14:paraId="69E0499C" w14:textId="77777777" w:rsidR="001157C4" w:rsidRPr="00A75F9E" w:rsidRDefault="001157C4" w:rsidP="001157C4">
      <w:pPr>
        <w:pStyle w:val="ListParagraph"/>
        <w:numPr>
          <w:ilvl w:val="0"/>
          <w:numId w:val="5"/>
        </w:numPr>
        <w:ind w:left="-90"/>
      </w:pPr>
      <w:r w:rsidRPr="00A75F9E">
        <w:t>Is there a possibility of to have the same start time as the elementary schools?</w:t>
      </w:r>
    </w:p>
    <w:p w14:paraId="5C74D47E" w14:textId="0E0E1F5A" w:rsidR="001157C4" w:rsidRDefault="001157C4" w:rsidP="001157C4">
      <w:pPr>
        <w:pStyle w:val="ListParagraph"/>
        <w:numPr>
          <w:ilvl w:val="0"/>
          <w:numId w:val="5"/>
        </w:numPr>
        <w:ind w:left="-90"/>
      </w:pPr>
      <w:r w:rsidRPr="00A75F9E">
        <w:t xml:space="preserve">If 6th grade wasn’t moved to Mohawk, what are the other options? </w:t>
      </w:r>
      <w:r>
        <w:t xml:space="preserve">Helpful </w:t>
      </w:r>
      <w:r w:rsidRPr="00A75F9E">
        <w:t>to be presented with all the options</w:t>
      </w:r>
      <w:r w:rsidR="0092002C">
        <w:t>.</w:t>
      </w:r>
    </w:p>
    <w:p w14:paraId="25AA3709" w14:textId="77777777" w:rsidR="0092002C" w:rsidRPr="00A75F9E" w:rsidRDefault="0092002C" w:rsidP="00EE2CAF">
      <w:pPr>
        <w:pStyle w:val="ListParagraph"/>
        <w:ind w:left="-90"/>
      </w:pPr>
    </w:p>
    <w:p w14:paraId="43021B37" w14:textId="3AE5AA28" w:rsidR="002D3D84" w:rsidRPr="007B4245" w:rsidRDefault="00AD4F48" w:rsidP="00D17BD9">
      <w:pPr>
        <w:ind w:left="-450" w:right="840"/>
        <w:rPr>
          <w:rFonts w:ascii="Cambria" w:eastAsia="Times New Roman" w:hAnsi="Cambria" w:cs="Times New Roman"/>
          <w:b/>
          <w:bCs/>
          <w:color w:val="000000"/>
          <w:sz w:val="22"/>
          <w:szCs w:val="22"/>
        </w:rPr>
      </w:pPr>
      <w:r w:rsidRPr="007B4245">
        <w:rPr>
          <w:rFonts w:ascii="Cambria" w:eastAsia="Times New Roman" w:hAnsi="Cambria" w:cs="Times New Roman"/>
          <w:b/>
          <w:bCs/>
          <w:color w:val="000000"/>
          <w:sz w:val="22"/>
          <w:szCs w:val="22"/>
        </w:rPr>
        <w:t>Initial c</w:t>
      </w:r>
      <w:r w:rsidR="001157C4" w:rsidRPr="007B4245">
        <w:rPr>
          <w:rFonts w:ascii="Cambria" w:eastAsia="Times New Roman" w:hAnsi="Cambria" w:cs="Times New Roman"/>
          <w:b/>
          <w:bCs/>
          <w:color w:val="000000"/>
          <w:sz w:val="22"/>
          <w:szCs w:val="22"/>
        </w:rPr>
        <w:t>onclusion</w:t>
      </w:r>
      <w:r w:rsidR="00D964DE" w:rsidRPr="007B4245">
        <w:rPr>
          <w:rFonts w:ascii="Cambria" w:eastAsia="Times New Roman" w:hAnsi="Cambria" w:cs="Times New Roman"/>
          <w:b/>
          <w:bCs/>
          <w:color w:val="000000"/>
          <w:sz w:val="22"/>
          <w:szCs w:val="22"/>
        </w:rPr>
        <w:t xml:space="preserve"> by Leslie Rule</w:t>
      </w:r>
      <w:r w:rsidRPr="007B4245">
        <w:rPr>
          <w:rFonts w:ascii="Cambria" w:eastAsia="Times New Roman" w:hAnsi="Cambria" w:cs="Times New Roman"/>
          <w:b/>
          <w:bCs/>
          <w:color w:val="000000"/>
          <w:sz w:val="22"/>
          <w:szCs w:val="22"/>
        </w:rPr>
        <w:t xml:space="preserve">, </w:t>
      </w:r>
      <w:r w:rsidR="007D4F4E" w:rsidRPr="007B4245">
        <w:rPr>
          <w:rFonts w:ascii="Cambria" w:eastAsia="Times New Roman" w:hAnsi="Cambria" w:cs="Times New Roman"/>
          <w:b/>
          <w:bCs/>
          <w:color w:val="000000"/>
          <w:sz w:val="22"/>
          <w:szCs w:val="22"/>
        </w:rPr>
        <w:t xml:space="preserve">Plainfield SC member, </w:t>
      </w:r>
      <w:r w:rsidRPr="007B4245">
        <w:rPr>
          <w:rFonts w:ascii="Cambria" w:eastAsia="Times New Roman" w:hAnsi="Cambria" w:cs="Times New Roman"/>
          <w:b/>
          <w:bCs/>
          <w:color w:val="000000"/>
          <w:sz w:val="22"/>
          <w:szCs w:val="22"/>
        </w:rPr>
        <w:t>BEST Education</w:t>
      </w:r>
      <w:r w:rsidR="007B4245" w:rsidRPr="007B4245">
        <w:rPr>
          <w:rFonts w:ascii="Cambria" w:eastAsia="Times New Roman" w:hAnsi="Cambria" w:cs="Times New Roman"/>
          <w:b/>
          <w:bCs/>
          <w:color w:val="000000"/>
          <w:sz w:val="22"/>
          <w:szCs w:val="22"/>
        </w:rPr>
        <w:t>, Program Manager, Education Dept, MCLA; M.Ed Harvard Graduate School of Edu</w:t>
      </w:r>
      <w:r w:rsidR="00D17BD9">
        <w:rPr>
          <w:rFonts w:ascii="Cambria" w:eastAsia="Times New Roman" w:hAnsi="Cambria" w:cs="Times New Roman"/>
          <w:b/>
          <w:bCs/>
          <w:color w:val="000000"/>
          <w:sz w:val="22"/>
          <w:szCs w:val="22"/>
        </w:rPr>
        <w:t>cation: MA, Instructional Technology, Middle School Educator.</w:t>
      </w:r>
    </w:p>
    <w:p w14:paraId="1419A365" w14:textId="77777777" w:rsidR="00C84E0C" w:rsidRDefault="00C84E0C" w:rsidP="00D17BD9">
      <w:pPr>
        <w:ind w:left="-450" w:right="840" w:hanging="36"/>
        <w:rPr>
          <w:rFonts w:ascii="Cambria" w:eastAsia="Times New Roman" w:hAnsi="Cambria" w:cs="Times New Roman"/>
          <w:bCs/>
          <w:color w:val="000000"/>
        </w:rPr>
      </w:pPr>
    </w:p>
    <w:p w14:paraId="6CC8E554" w14:textId="369E07FF" w:rsidR="005C6C06" w:rsidRDefault="00B07D75" w:rsidP="00D17BD9">
      <w:pPr>
        <w:ind w:left="-450" w:right="840"/>
        <w:rPr>
          <w:rStyle w:val="Hyperlink"/>
          <w:rFonts w:eastAsia="Times New Roman" w:cs="Times New Roman"/>
          <w:sz w:val="27"/>
          <w:szCs w:val="27"/>
        </w:rPr>
      </w:pPr>
      <w:r>
        <w:rPr>
          <w:rFonts w:ascii="Cambria" w:eastAsia="Times New Roman" w:hAnsi="Cambria" w:cs="Times New Roman"/>
          <w:bCs/>
          <w:color w:val="000000"/>
        </w:rPr>
        <w:t>P</w:t>
      </w:r>
      <w:r w:rsidR="001157C4" w:rsidRPr="002D3D84">
        <w:rPr>
          <w:rFonts w:ascii="Cambria" w:eastAsia="Times New Roman" w:hAnsi="Cambria" w:cs="Times New Roman"/>
          <w:bCs/>
          <w:color w:val="000000"/>
        </w:rPr>
        <w:t xml:space="preserve">arents are </w:t>
      </w:r>
      <w:r w:rsidR="002D3D84">
        <w:rPr>
          <w:rFonts w:ascii="Cambria" w:eastAsia="Times New Roman" w:hAnsi="Cambria" w:cs="Times New Roman"/>
          <w:bCs/>
          <w:color w:val="000000"/>
        </w:rPr>
        <w:t>aware</w:t>
      </w:r>
      <w:r w:rsidR="00622F8B">
        <w:rPr>
          <w:rFonts w:ascii="Cambria" w:eastAsia="Times New Roman" w:hAnsi="Cambria" w:cs="Times New Roman"/>
          <w:bCs/>
          <w:color w:val="000000"/>
        </w:rPr>
        <w:t xml:space="preserve"> of </w:t>
      </w:r>
      <w:r w:rsidR="002D3D84">
        <w:rPr>
          <w:rFonts w:ascii="Cambria" w:eastAsia="Times New Roman" w:hAnsi="Cambria" w:cs="Times New Roman"/>
          <w:bCs/>
          <w:color w:val="000000"/>
        </w:rPr>
        <w:t xml:space="preserve">and concerned </w:t>
      </w:r>
      <w:r w:rsidR="00622F8B">
        <w:rPr>
          <w:rFonts w:ascii="Cambria" w:eastAsia="Times New Roman" w:hAnsi="Cambria" w:cs="Times New Roman"/>
          <w:bCs/>
          <w:color w:val="000000"/>
        </w:rPr>
        <w:t>about</w:t>
      </w:r>
      <w:r w:rsidR="001157C4" w:rsidRPr="002D3D84">
        <w:rPr>
          <w:rFonts w:ascii="Cambria" w:eastAsia="Times New Roman" w:hAnsi="Cambria" w:cs="Times New Roman"/>
          <w:bCs/>
          <w:color w:val="000000"/>
        </w:rPr>
        <w:t xml:space="preserve"> the financial crisis</w:t>
      </w:r>
      <w:r w:rsidR="00622F8B">
        <w:rPr>
          <w:rFonts w:ascii="Cambria" w:eastAsia="Times New Roman" w:hAnsi="Cambria" w:cs="Times New Roman"/>
          <w:bCs/>
          <w:color w:val="000000"/>
        </w:rPr>
        <w:t>. To save most of the school experience</w:t>
      </w:r>
      <w:r w:rsidR="00C84E0C">
        <w:rPr>
          <w:rFonts w:ascii="Cambria" w:eastAsia="Times New Roman" w:hAnsi="Cambria" w:cs="Times New Roman"/>
          <w:bCs/>
          <w:color w:val="000000"/>
        </w:rPr>
        <w:t xml:space="preserve"> for their beloved children</w:t>
      </w:r>
      <w:r w:rsidR="00622F8B">
        <w:rPr>
          <w:rFonts w:ascii="Cambria" w:eastAsia="Times New Roman" w:hAnsi="Cambria" w:cs="Times New Roman"/>
          <w:bCs/>
          <w:color w:val="000000"/>
        </w:rPr>
        <w:t>, they would be willing to lose some</w:t>
      </w:r>
      <w:r w:rsidR="00DA1FC6">
        <w:rPr>
          <w:rFonts w:ascii="Cambria" w:eastAsia="Times New Roman" w:hAnsi="Cambria" w:cs="Times New Roman"/>
          <w:bCs/>
          <w:color w:val="000000"/>
        </w:rPr>
        <w:t xml:space="preserve"> experiences</w:t>
      </w:r>
      <w:r w:rsidR="00622F8B">
        <w:rPr>
          <w:rFonts w:ascii="Cambria" w:eastAsia="Times New Roman" w:hAnsi="Cambria" w:cs="Times New Roman"/>
          <w:bCs/>
          <w:color w:val="000000"/>
        </w:rPr>
        <w:t xml:space="preserve"> they treasure, </w:t>
      </w:r>
      <w:r w:rsidR="00622F8B" w:rsidRPr="00622F8B">
        <w:rPr>
          <w:rFonts w:ascii="Cambria" w:eastAsia="Times New Roman" w:hAnsi="Cambria" w:cs="Times New Roman"/>
          <w:b/>
          <w:bCs/>
          <w:color w:val="000000"/>
        </w:rPr>
        <w:t>but only if</w:t>
      </w:r>
      <w:r w:rsidR="00622F8B">
        <w:rPr>
          <w:rFonts w:ascii="Cambria" w:eastAsia="Times New Roman" w:hAnsi="Cambria" w:cs="Times New Roman"/>
          <w:bCs/>
          <w:color w:val="000000"/>
        </w:rPr>
        <w:t xml:space="preserve"> it </w:t>
      </w:r>
      <w:r w:rsidR="001157C4" w:rsidRPr="002D3D84">
        <w:rPr>
          <w:rFonts w:ascii="Cambria" w:eastAsia="Times New Roman" w:hAnsi="Cambria" w:cs="Times New Roman"/>
          <w:bCs/>
          <w:color w:val="000000"/>
        </w:rPr>
        <w:t>does actually result in a more financially sustainable distr</w:t>
      </w:r>
      <w:r w:rsidR="00EB3706">
        <w:rPr>
          <w:rFonts w:ascii="Cambria" w:eastAsia="Times New Roman" w:hAnsi="Cambria" w:cs="Times New Roman"/>
          <w:bCs/>
          <w:color w:val="000000"/>
        </w:rPr>
        <w:t xml:space="preserve">ict. </w:t>
      </w:r>
      <w:r w:rsidR="000104DC">
        <w:rPr>
          <w:rFonts w:ascii="Cambria" w:eastAsia="Times New Roman" w:hAnsi="Cambria" w:cs="Times New Roman"/>
          <w:bCs/>
          <w:color w:val="000000"/>
        </w:rPr>
        <w:t xml:space="preserve">(See financial projections for potential configuration scenarios in </w:t>
      </w:r>
      <w:hyperlink r:id="rId9" w:history="1">
        <w:r w:rsidR="000104DC">
          <w:rPr>
            <w:rStyle w:val="Hyperlink"/>
            <w:rFonts w:eastAsia="Times New Roman" w:cs="Times New Roman"/>
            <w:sz w:val="27"/>
            <w:szCs w:val="27"/>
          </w:rPr>
          <w:t>Financial Analysis of Scenario Presentation, July 20, 2016</w:t>
        </w:r>
      </w:hyperlink>
      <w:r w:rsidR="00122D1D">
        <w:rPr>
          <w:rStyle w:val="Hyperlink"/>
          <w:rFonts w:eastAsia="Times New Roman" w:cs="Times New Roman"/>
          <w:sz w:val="27"/>
          <w:szCs w:val="27"/>
        </w:rPr>
        <w:t xml:space="preserve">. </w:t>
      </w:r>
    </w:p>
    <w:p w14:paraId="40B88FD1" w14:textId="77777777" w:rsidR="007B4245" w:rsidRDefault="007B4245" w:rsidP="00D17BD9">
      <w:pPr>
        <w:ind w:right="840"/>
        <w:rPr>
          <w:rStyle w:val="Hyperlink"/>
          <w:rFonts w:eastAsia="Times New Roman" w:cs="Times New Roman"/>
          <w:sz w:val="27"/>
          <w:szCs w:val="27"/>
        </w:rPr>
      </w:pPr>
    </w:p>
    <w:p w14:paraId="17336D56" w14:textId="6597BA46" w:rsidR="000104DC" w:rsidRPr="007B4245" w:rsidRDefault="007B4245" w:rsidP="00D17BD9">
      <w:pPr>
        <w:ind w:left="-450" w:right="840"/>
        <w:rPr>
          <w:rFonts w:ascii="Cambria" w:eastAsia="Times New Roman" w:hAnsi="Cambria" w:cs="Times New Roman"/>
          <w:bCs/>
          <w:color w:val="000000"/>
        </w:rPr>
      </w:pPr>
      <w:r>
        <w:rPr>
          <w:rFonts w:ascii="Cambria" w:eastAsia="Times New Roman" w:hAnsi="Cambria" w:cs="Times New Roman"/>
          <w:bCs/>
          <w:color w:val="000000"/>
        </w:rPr>
        <w:t>C</w:t>
      </w:r>
      <w:r w:rsidR="00C84E0C" w:rsidRPr="007B4245">
        <w:rPr>
          <w:rFonts w:ascii="Cambria" w:eastAsia="Times New Roman" w:hAnsi="Cambria" w:cs="Times New Roman"/>
          <w:bCs/>
          <w:color w:val="000000"/>
        </w:rPr>
        <w:t xml:space="preserve">onsolidation </w:t>
      </w:r>
      <w:r>
        <w:rPr>
          <w:rFonts w:ascii="Cambria" w:eastAsia="Times New Roman" w:hAnsi="Cambria" w:cs="Times New Roman"/>
          <w:bCs/>
          <w:color w:val="000000"/>
        </w:rPr>
        <w:t>is</w:t>
      </w:r>
      <w:r w:rsidR="00C84E0C" w:rsidRPr="007B4245">
        <w:rPr>
          <w:rFonts w:ascii="Cambria" w:eastAsia="Times New Roman" w:hAnsi="Cambria" w:cs="Times New Roman"/>
          <w:bCs/>
          <w:color w:val="000000"/>
        </w:rPr>
        <w:t xml:space="preserve"> an</w:t>
      </w:r>
      <w:r w:rsidRPr="007B4245">
        <w:rPr>
          <w:rFonts w:ascii="Cambria" w:eastAsia="Times New Roman" w:hAnsi="Cambria" w:cs="Times New Roman"/>
          <w:bCs/>
          <w:color w:val="000000"/>
        </w:rPr>
        <w:t xml:space="preserve"> opportunity</w:t>
      </w:r>
      <w:r w:rsidR="00122D1D" w:rsidRPr="007B4245">
        <w:rPr>
          <w:rFonts w:ascii="Cambria" w:eastAsia="Times New Roman" w:hAnsi="Cambria" w:cs="Times New Roman"/>
          <w:bCs/>
          <w:color w:val="000000"/>
        </w:rPr>
        <w:t xml:space="preserve"> to expand and enrich the district</w:t>
      </w:r>
      <w:r w:rsidR="00C84E0C" w:rsidRPr="007B4245">
        <w:rPr>
          <w:rFonts w:ascii="Cambria" w:eastAsia="Times New Roman" w:hAnsi="Cambria" w:cs="Times New Roman"/>
          <w:bCs/>
          <w:color w:val="000000"/>
        </w:rPr>
        <w:t xml:space="preserve">’s </w:t>
      </w:r>
      <w:r w:rsidR="005C6C06" w:rsidRPr="007B4245">
        <w:rPr>
          <w:rFonts w:ascii="Cambria" w:eastAsia="Times New Roman" w:hAnsi="Cambria" w:cs="Times New Roman"/>
          <w:bCs/>
          <w:color w:val="000000"/>
        </w:rPr>
        <w:t>offerings, to making the transition to middle school much smoother</w:t>
      </w:r>
      <w:r w:rsidR="003D5A75" w:rsidRPr="007B4245">
        <w:rPr>
          <w:rFonts w:ascii="Cambria" w:eastAsia="Times New Roman" w:hAnsi="Cambria" w:cs="Times New Roman"/>
          <w:bCs/>
          <w:color w:val="000000"/>
        </w:rPr>
        <w:t xml:space="preserve"> than it’s been</w:t>
      </w:r>
      <w:r w:rsidR="005C6C06" w:rsidRPr="007B4245">
        <w:rPr>
          <w:rFonts w:ascii="Cambria" w:eastAsia="Times New Roman" w:hAnsi="Cambria" w:cs="Times New Roman"/>
          <w:bCs/>
          <w:color w:val="000000"/>
        </w:rPr>
        <w:t>, and to begin</w:t>
      </w:r>
      <w:r w:rsidR="00122D1D" w:rsidRPr="007B4245">
        <w:rPr>
          <w:rFonts w:ascii="Cambria" w:eastAsia="Times New Roman" w:hAnsi="Cambria" w:cs="Times New Roman"/>
          <w:bCs/>
          <w:color w:val="000000"/>
        </w:rPr>
        <w:t xml:space="preserve"> build</w:t>
      </w:r>
      <w:r w:rsidR="005C6C06" w:rsidRPr="007B4245">
        <w:rPr>
          <w:rFonts w:ascii="Cambria" w:eastAsia="Times New Roman" w:hAnsi="Cambria" w:cs="Times New Roman"/>
          <w:bCs/>
          <w:color w:val="000000"/>
        </w:rPr>
        <w:t>ing</w:t>
      </w:r>
      <w:r w:rsidR="00122D1D" w:rsidRPr="007B4245">
        <w:rPr>
          <w:rFonts w:ascii="Cambria" w:eastAsia="Times New Roman" w:hAnsi="Cambria" w:cs="Times New Roman"/>
          <w:bCs/>
          <w:color w:val="000000"/>
        </w:rPr>
        <w:t xml:space="preserve"> a more sustainable district</w:t>
      </w:r>
      <w:r w:rsidR="003D5A75" w:rsidRPr="007B4245">
        <w:rPr>
          <w:rFonts w:ascii="Cambria" w:eastAsia="Times New Roman" w:hAnsi="Cambria" w:cs="Times New Roman"/>
          <w:bCs/>
          <w:color w:val="000000"/>
        </w:rPr>
        <w:t xml:space="preserve"> that attracts students to choice into the district.</w:t>
      </w:r>
    </w:p>
    <w:p w14:paraId="36BDBFC4" w14:textId="77777777" w:rsidR="003D5A75" w:rsidRPr="007B4245" w:rsidRDefault="003D5A75" w:rsidP="00D17BD9">
      <w:pPr>
        <w:ind w:left="-450" w:right="840" w:hanging="36"/>
        <w:rPr>
          <w:rFonts w:ascii="Cambria" w:eastAsia="Times New Roman" w:hAnsi="Cambria" w:cs="Times New Roman"/>
          <w:bCs/>
          <w:color w:val="000000"/>
        </w:rPr>
      </w:pPr>
    </w:p>
    <w:p w14:paraId="42DAE95E" w14:textId="50DE7FF5" w:rsidR="00EB3706" w:rsidRPr="00C84E0C" w:rsidRDefault="0092002C" w:rsidP="00D17BD9">
      <w:pPr>
        <w:ind w:left="-450" w:right="840" w:hanging="36"/>
        <w:rPr>
          <w:rFonts w:ascii="Cambria" w:eastAsia="Times New Roman" w:hAnsi="Cambria" w:cs="Times New Roman"/>
          <w:bCs/>
          <w:color w:val="000000"/>
        </w:rPr>
      </w:pPr>
      <w:r w:rsidRPr="007B4245">
        <w:rPr>
          <w:rFonts w:ascii="Cambria" w:eastAsia="Times New Roman" w:hAnsi="Cambria" w:cs="Times New Roman"/>
          <w:bCs/>
          <w:color w:val="000000"/>
        </w:rPr>
        <w:t>R</w:t>
      </w:r>
      <w:r w:rsidR="000104DC" w:rsidRPr="007B4245">
        <w:rPr>
          <w:rFonts w:ascii="Cambria" w:eastAsia="Times New Roman" w:hAnsi="Cambria" w:cs="Times New Roman"/>
          <w:bCs/>
          <w:color w:val="000000"/>
        </w:rPr>
        <w:t>egardless</w:t>
      </w:r>
      <w:r w:rsidRPr="007B4245">
        <w:rPr>
          <w:rFonts w:ascii="Cambria" w:eastAsia="Times New Roman" w:hAnsi="Cambria" w:cs="Times New Roman"/>
          <w:bCs/>
          <w:color w:val="000000"/>
        </w:rPr>
        <w:t>, it is clear</w:t>
      </w:r>
      <w:r w:rsidR="000104DC" w:rsidRPr="007B4245">
        <w:rPr>
          <w:rFonts w:ascii="Cambria" w:eastAsia="Times New Roman" w:hAnsi="Cambria" w:cs="Times New Roman"/>
          <w:bCs/>
          <w:color w:val="000000"/>
        </w:rPr>
        <w:t xml:space="preserve"> any grade reconfiguration</w:t>
      </w:r>
      <w:r w:rsidR="00EB3706" w:rsidRPr="007B4245">
        <w:rPr>
          <w:rFonts w:ascii="Cambria" w:eastAsia="Times New Roman" w:hAnsi="Cambria" w:cs="Times New Roman"/>
          <w:bCs/>
          <w:color w:val="000000"/>
        </w:rPr>
        <w:t xml:space="preserve"> must be done mindfully, especially </w:t>
      </w:r>
      <w:r w:rsidR="00D17BD9">
        <w:rPr>
          <w:rFonts w:ascii="Cambria" w:eastAsia="Times New Roman" w:hAnsi="Cambria" w:cs="Times New Roman"/>
          <w:bCs/>
          <w:color w:val="000000"/>
        </w:rPr>
        <w:t>in respect to</w:t>
      </w:r>
      <w:r w:rsidR="00EB3706" w:rsidRPr="007B4245">
        <w:rPr>
          <w:rFonts w:ascii="Cambria" w:eastAsia="Times New Roman" w:hAnsi="Cambria" w:cs="Times New Roman"/>
          <w:bCs/>
          <w:color w:val="000000"/>
        </w:rPr>
        <w:t xml:space="preserve"> the transition</w:t>
      </w:r>
      <w:r w:rsidR="000104DC" w:rsidRPr="007B4245">
        <w:rPr>
          <w:rFonts w:ascii="Cambria" w:eastAsia="Times New Roman" w:hAnsi="Cambria" w:cs="Times New Roman"/>
          <w:bCs/>
          <w:color w:val="000000"/>
        </w:rPr>
        <w:t xml:space="preserve"> from elementary to middle school</w:t>
      </w:r>
      <w:r w:rsidR="00DA1FC6" w:rsidRPr="007B4245">
        <w:rPr>
          <w:rFonts w:ascii="Cambria" w:eastAsia="Times New Roman" w:hAnsi="Cambria" w:cs="Times New Roman"/>
          <w:bCs/>
          <w:color w:val="000000"/>
        </w:rPr>
        <w:t>.</w:t>
      </w:r>
      <w:r w:rsidR="00DA1FC6" w:rsidRPr="00C84E0C">
        <w:rPr>
          <w:rFonts w:ascii="Cambria" w:eastAsia="Times New Roman" w:hAnsi="Cambria" w:cs="Times New Roman"/>
          <w:bCs/>
          <w:color w:val="000000"/>
        </w:rPr>
        <w:t xml:space="preserve"> </w:t>
      </w:r>
    </w:p>
    <w:p w14:paraId="63379390" w14:textId="77777777" w:rsidR="00EB3706" w:rsidRPr="00EB3706" w:rsidRDefault="00EB3706" w:rsidP="00EB3706">
      <w:pPr>
        <w:ind w:left="-450" w:right="840" w:hanging="36"/>
        <w:rPr>
          <w:rFonts w:ascii="Cambria" w:eastAsia="Times New Roman" w:hAnsi="Cambria" w:cs="Times New Roman"/>
          <w:bCs/>
          <w:color w:val="000000"/>
        </w:rPr>
      </w:pPr>
    </w:p>
    <w:p w14:paraId="6624E20A" w14:textId="77777777" w:rsidR="00EB3706" w:rsidRDefault="00EB3706" w:rsidP="00EB3706">
      <w:pPr>
        <w:ind w:left="-450"/>
        <w:rPr>
          <w:rFonts w:ascii="Cambria" w:eastAsia="Times New Roman" w:hAnsi="Cambria" w:cs="Times New Roman"/>
          <w:b/>
          <w:color w:val="000000"/>
        </w:rPr>
      </w:pPr>
      <w:r w:rsidRPr="00EB3706">
        <w:rPr>
          <w:rFonts w:ascii="Cambria" w:eastAsia="Times New Roman" w:hAnsi="Cambria" w:cs="Times New Roman"/>
          <w:b/>
          <w:color w:val="000000"/>
        </w:rPr>
        <w:t>Transitional Mindfulness</w:t>
      </w:r>
    </w:p>
    <w:p w14:paraId="30007499" w14:textId="77777777" w:rsidR="00EB3706" w:rsidRPr="00EB3706" w:rsidRDefault="00EB3706" w:rsidP="00EB3706">
      <w:pPr>
        <w:ind w:left="-450"/>
        <w:rPr>
          <w:rFonts w:ascii="Cambria" w:eastAsia="Times New Roman" w:hAnsi="Cambria" w:cs="Times New Roman"/>
          <w:color w:val="000000"/>
        </w:rPr>
      </w:pPr>
      <w:r w:rsidRPr="00D17BD9">
        <w:rPr>
          <w:rFonts w:ascii="Cambria" w:eastAsia="Times New Roman" w:hAnsi="Cambria" w:cs="Times New Roman"/>
          <w:color w:val="000000"/>
        </w:rPr>
        <w:t>Taking the opportunity to rethink certain processes</w:t>
      </w:r>
    </w:p>
    <w:p w14:paraId="1C85D8B1" w14:textId="5FC3B76A" w:rsidR="001157C4" w:rsidRDefault="001157C4" w:rsidP="00B07D75">
      <w:pPr>
        <w:pStyle w:val="ListParagraph"/>
        <w:numPr>
          <w:ilvl w:val="0"/>
          <w:numId w:val="4"/>
        </w:numPr>
        <w:ind w:left="-90"/>
        <w:rPr>
          <w:rFonts w:ascii="Cambria" w:eastAsia="Times New Roman" w:hAnsi="Cambria" w:cs="Times New Roman"/>
          <w:color w:val="000000"/>
        </w:rPr>
      </w:pPr>
      <w:r w:rsidRPr="001157C4">
        <w:rPr>
          <w:rFonts w:ascii="Cambria" w:eastAsia="Times New Roman" w:hAnsi="Cambria" w:cs="Times New Roman"/>
          <w:color w:val="000000"/>
        </w:rPr>
        <w:t xml:space="preserve">Instructional Team does come together and does look at the </w:t>
      </w:r>
      <w:r w:rsidRPr="000104DC">
        <w:rPr>
          <w:rFonts w:ascii="Cambria" w:eastAsia="Times New Roman" w:hAnsi="Cambria" w:cs="Times New Roman"/>
          <w:b/>
          <w:color w:val="000000"/>
        </w:rPr>
        <w:t>whole child</w:t>
      </w:r>
      <w:r w:rsidR="000104DC" w:rsidRPr="000104DC">
        <w:rPr>
          <w:rFonts w:ascii="Cambria" w:eastAsia="Times New Roman" w:hAnsi="Cambria" w:cs="Times New Roman"/>
          <w:b/>
          <w:color w:val="000000"/>
        </w:rPr>
        <w:t xml:space="preserve"> as a 6</w:t>
      </w:r>
      <w:r w:rsidR="000104DC" w:rsidRPr="000104DC">
        <w:rPr>
          <w:rFonts w:ascii="Cambria" w:eastAsia="Times New Roman" w:hAnsi="Cambria" w:cs="Times New Roman"/>
          <w:b/>
          <w:color w:val="000000"/>
          <w:vertAlign w:val="superscript"/>
        </w:rPr>
        <w:t>th</w:t>
      </w:r>
      <w:r w:rsidR="000104DC" w:rsidRPr="000104DC">
        <w:rPr>
          <w:rFonts w:ascii="Cambria" w:eastAsia="Times New Roman" w:hAnsi="Cambria" w:cs="Times New Roman"/>
          <w:b/>
          <w:color w:val="000000"/>
        </w:rPr>
        <w:t xml:space="preserve"> grader</w:t>
      </w:r>
      <w:r w:rsidRPr="001157C4">
        <w:rPr>
          <w:rFonts w:ascii="Cambria" w:eastAsia="Times New Roman" w:hAnsi="Cambria" w:cs="Times New Roman"/>
          <w:color w:val="000000"/>
        </w:rPr>
        <w:t>. They figure o</w:t>
      </w:r>
      <w:r w:rsidR="009C5DBC">
        <w:rPr>
          <w:rFonts w:ascii="Cambria" w:eastAsia="Times New Roman" w:hAnsi="Cambria" w:cs="Times New Roman"/>
          <w:color w:val="000000"/>
        </w:rPr>
        <w:t>ut the students’ support system</w:t>
      </w:r>
    </w:p>
    <w:p w14:paraId="4699CF6D" w14:textId="17BD9FC5" w:rsidR="000104DC" w:rsidRPr="000104DC" w:rsidRDefault="000104DC" w:rsidP="000104DC">
      <w:pPr>
        <w:pStyle w:val="ListParagraph"/>
        <w:numPr>
          <w:ilvl w:val="0"/>
          <w:numId w:val="4"/>
        </w:numPr>
        <w:ind w:left="-90"/>
        <w:rPr>
          <w:rFonts w:ascii="Cambria" w:eastAsia="Times New Roman" w:hAnsi="Cambria" w:cs="Times New Roman"/>
          <w:color w:val="000000"/>
        </w:rPr>
      </w:pPr>
      <w:r w:rsidRPr="001F1807">
        <w:rPr>
          <w:rFonts w:ascii="Cambria" w:eastAsia="Times New Roman" w:hAnsi="Cambria" w:cs="Times New Roman"/>
          <w:color w:val="000000"/>
        </w:rPr>
        <w:t>7</w:t>
      </w:r>
      <w:r w:rsidRPr="001F1807">
        <w:rPr>
          <w:rFonts w:ascii="Cambria" w:eastAsia="Times New Roman" w:hAnsi="Cambria" w:cs="Times New Roman"/>
          <w:color w:val="000000"/>
          <w:vertAlign w:val="superscript"/>
        </w:rPr>
        <w:t>th</w:t>
      </w:r>
      <w:r w:rsidRPr="001F1807">
        <w:rPr>
          <w:rFonts w:ascii="Cambria" w:eastAsia="Times New Roman" w:hAnsi="Cambria" w:cs="Times New Roman"/>
          <w:color w:val="000000"/>
        </w:rPr>
        <w:t xml:space="preserve"> grade is pretty ho</w:t>
      </w:r>
      <w:r>
        <w:rPr>
          <w:rFonts w:ascii="Cambria" w:eastAsia="Times New Roman" w:hAnsi="Cambria" w:cs="Times New Roman"/>
          <w:color w:val="000000"/>
        </w:rPr>
        <w:t>rrible, or it was. C</w:t>
      </w:r>
      <w:r w:rsidRPr="001F1807">
        <w:rPr>
          <w:rFonts w:ascii="Cambria" w:eastAsia="Times New Roman" w:hAnsi="Cambria" w:cs="Times New Roman"/>
          <w:color w:val="000000"/>
        </w:rPr>
        <w:t>ombine a 6-7 cohort such that leadership/mentoring was infused in that cohort, potentially leading to a stronger 7</w:t>
      </w:r>
      <w:r w:rsidRPr="001F1807">
        <w:rPr>
          <w:rFonts w:ascii="Cambria" w:eastAsia="Times New Roman" w:hAnsi="Cambria" w:cs="Times New Roman"/>
          <w:color w:val="000000"/>
          <w:vertAlign w:val="superscript"/>
        </w:rPr>
        <w:t>th</w:t>
      </w:r>
      <w:r w:rsidRPr="001F1807">
        <w:rPr>
          <w:rFonts w:ascii="Cambria" w:eastAsia="Times New Roman" w:hAnsi="Cambria" w:cs="Times New Roman"/>
          <w:color w:val="000000"/>
        </w:rPr>
        <w:t xml:space="preserve"> grade and an easier transition into 6</w:t>
      </w:r>
      <w:r w:rsidRPr="001F1807">
        <w:rPr>
          <w:rFonts w:ascii="Cambria" w:eastAsia="Times New Roman" w:hAnsi="Cambria" w:cs="Times New Roman"/>
          <w:color w:val="000000"/>
          <w:vertAlign w:val="superscript"/>
        </w:rPr>
        <w:t>th</w:t>
      </w:r>
      <w:r w:rsidR="009C5DBC" w:rsidRPr="00D17BD9">
        <w:rPr>
          <w:rFonts w:ascii="Cambria" w:eastAsia="Times New Roman" w:hAnsi="Cambria" w:cs="Times New Roman"/>
          <w:color w:val="000000"/>
        </w:rPr>
        <w:t>.</w:t>
      </w:r>
      <w:r w:rsidR="00D17BD9">
        <w:rPr>
          <w:rFonts w:ascii="Cambria" w:eastAsia="Times New Roman" w:hAnsi="Cambria" w:cs="Times New Roman"/>
          <w:color w:val="000000"/>
        </w:rPr>
        <w:t xml:space="preserve"> </w:t>
      </w:r>
      <w:r w:rsidRPr="00D17BD9">
        <w:rPr>
          <w:rFonts w:ascii="Cambria" w:eastAsia="Times New Roman" w:hAnsi="Cambria" w:cs="Times New Roman"/>
          <w:color w:val="000000"/>
        </w:rPr>
        <w:t>(opportunity)</w:t>
      </w:r>
    </w:p>
    <w:p w14:paraId="091A1DA9" w14:textId="5DB66A1F" w:rsidR="00A644BF" w:rsidRPr="001157C4" w:rsidRDefault="00A644BF" w:rsidP="00B07D75">
      <w:pPr>
        <w:pStyle w:val="ListParagraph"/>
        <w:numPr>
          <w:ilvl w:val="0"/>
          <w:numId w:val="4"/>
        </w:numPr>
        <w:ind w:left="-90"/>
        <w:rPr>
          <w:rFonts w:ascii="Cambria" w:eastAsia="Times New Roman" w:hAnsi="Cambria" w:cs="Times New Roman"/>
          <w:color w:val="000000"/>
        </w:rPr>
      </w:pPr>
      <w:r>
        <w:rPr>
          <w:rFonts w:ascii="Cambria" w:eastAsia="Times New Roman" w:hAnsi="Cambria" w:cs="Times New Roman"/>
          <w:color w:val="000000"/>
        </w:rPr>
        <w:t>Cohort configuration is “designed” to ease transition from elementary to middle</w:t>
      </w:r>
    </w:p>
    <w:p w14:paraId="55D6C03D" w14:textId="126B7D0F" w:rsidR="00EB3706" w:rsidRDefault="001157C4" w:rsidP="00EB3706">
      <w:pPr>
        <w:pStyle w:val="ListParagraph"/>
        <w:numPr>
          <w:ilvl w:val="0"/>
          <w:numId w:val="4"/>
        </w:numPr>
        <w:ind w:left="-90"/>
        <w:rPr>
          <w:rFonts w:ascii="Cambria" w:eastAsia="Times New Roman" w:hAnsi="Cambria" w:cs="Times New Roman"/>
          <w:color w:val="000000"/>
        </w:rPr>
      </w:pPr>
      <w:r w:rsidRPr="001157C4">
        <w:rPr>
          <w:rFonts w:ascii="Cambria" w:eastAsia="Times New Roman" w:hAnsi="Cambria" w:cs="Times New Roman"/>
          <w:color w:val="000000"/>
        </w:rPr>
        <w:t>Get the 5</w:t>
      </w:r>
      <w:r w:rsidRPr="001157C4">
        <w:rPr>
          <w:rFonts w:ascii="Cambria" w:eastAsia="Times New Roman" w:hAnsi="Cambria" w:cs="Times New Roman"/>
          <w:color w:val="000000"/>
          <w:vertAlign w:val="superscript"/>
        </w:rPr>
        <w:t>th</w:t>
      </w:r>
      <w:r w:rsidRPr="001157C4">
        <w:rPr>
          <w:rFonts w:ascii="Cambria" w:eastAsia="Times New Roman" w:hAnsi="Cambria" w:cs="Times New Roman"/>
          <w:color w:val="000000"/>
        </w:rPr>
        <w:t xml:space="preserve"> grade students into Mohawk to visit. Begin to integrate elementary school kid</w:t>
      </w:r>
      <w:r w:rsidR="009C5DBC">
        <w:rPr>
          <w:rFonts w:ascii="Cambria" w:eastAsia="Times New Roman" w:hAnsi="Cambria" w:cs="Times New Roman"/>
          <w:color w:val="000000"/>
        </w:rPr>
        <w:t>s to Mohawk at all grade levels</w:t>
      </w:r>
    </w:p>
    <w:p w14:paraId="2A99B802" w14:textId="1E254CC1" w:rsidR="001157C4" w:rsidRPr="00EB3706" w:rsidRDefault="00EB3706" w:rsidP="00EB3706">
      <w:pPr>
        <w:pStyle w:val="ListParagraph"/>
        <w:numPr>
          <w:ilvl w:val="0"/>
          <w:numId w:val="4"/>
        </w:numPr>
        <w:ind w:left="-90"/>
        <w:rPr>
          <w:rFonts w:ascii="Cambria" w:eastAsia="Times New Roman" w:hAnsi="Cambria" w:cs="Times New Roman"/>
          <w:color w:val="000000"/>
        </w:rPr>
      </w:pPr>
      <w:r w:rsidRPr="00EB3706">
        <w:rPr>
          <w:rFonts w:ascii="Cambria" w:eastAsia="Times New Roman" w:hAnsi="Cambria" w:cs="Times New Roman"/>
          <w:color w:val="000000"/>
        </w:rPr>
        <w:t>G</w:t>
      </w:r>
      <w:r w:rsidR="001157C4" w:rsidRPr="00EB3706">
        <w:rPr>
          <w:rFonts w:ascii="Cambria" w:eastAsia="Times New Roman" w:hAnsi="Cambria" w:cs="Times New Roman"/>
          <w:color w:val="000000"/>
        </w:rPr>
        <w:t>et accustomed to the new</w:t>
      </w:r>
      <w:r w:rsidR="009C5DBC">
        <w:rPr>
          <w:rFonts w:ascii="Cambria" w:eastAsia="Times New Roman" w:hAnsi="Cambria" w:cs="Times New Roman"/>
          <w:color w:val="000000"/>
        </w:rPr>
        <w:t xml:space="preserve"> building much earlier</w:t>
      </w:r>
    </w:p>
    <w:p w14:paraId="649B6824" w14:textId="3A58E43D" w:rsidR="000104DC" w:rsidRDefault="000104DC" w:rsidP="000104DC">
      <w:pPr>
        <w:pStyle w:val="ListParagraph"/>
        <w:numPr>
          <w:ilvl w:val="0"/>
          <w:numId w:val="4"/>
        </w:numPr>
        <w:ind w:left="-90"/>
        <w:rPr>
          <w:rFonts w:ascii="Cambria" w:eastAsia="Times New Roman" w:hAnsi="Cambria" w:cs="Times New Roman"/>
          <w:color w:val="000000"/>
        </w:rPr>
      </w:pPr>
      <w:r>
        <w:rPr>
          <w:rFonts w:ascii="Cambria" w:eastAsia="Times New Roman" w:hAnsi="Cambria" w:cs="Times New Roman"/>
          <w:color w:val="000000"/>
        </w:rPr>
        <w:t>Implement</w:t>
      </w:r>
      <w:r w:rsidR="001157C4" w:rsidRPr="001157C4">
        <w:rPr>
          <w:rFonts w:ascii="Cambria" w:eastAsia="Times New Roman" w:hAnsi="Cambria" w:cs="Times New Roman"/>
          <w:color w:val="000000"/>
        </w:rPr>
        <w:t xml:space="preserve"> </w:t>
      </w:r>
      <w:r>
        <w:rPr>
          <w:rFonts w:ascii="Cambria" w:eastAsia="Times New Roman" w:hAnsi="Cambria" w:cs="Times New Roman"/>
          <w:color w:val="000000"/>
        </w:rPr>
        <w:t xml:space="preserve">a culture of body respect </w:t>
      </w:r>
      <w:r w:rsidR="001157C4" w:rsidRPr="001157C4">
        <w:rPr>
          <w:rFonts w:ascii="Cambria" w:eastAsia="Times New Roman" w:hAnsi="Cambria" w:cs="Times New Roman"/>
          <w:color w:val="000000"/>
        </w:rPr>
        <w:t>as a cornerstone.</w:t>
      </w:r>
    </w:p>
    <w:p w14:paraId="4C3E3EC5" w14:textId="2AF6440B" w:rsidR="009A761E" w:rsidRPr="000104DC" w:rsidRDefault="002F06B2" w:rsidP="000104DC">
      <w:pPr>
        <w:pStyle w:val="ListParagraph"/>
        <w:numPr>
          <w:ilvl w:val="0"/>
          <w:numId w:val="4"/>
        </w:numPr>
        <w:ind w:left="-90"/>
        <w:rPr>
          <w:rFonts w:ascii="Cambria" w:eastAsia="Times New Roman" w:hAnsi="Cambria" w:cs="Times New Roman"/>
          <w:color w:val="000000"/>
        </w:rPr>
      </w:pPr>
      <w:r>
        <w:rPr>
          <w:rFonts w:ascii="Cambria" w:eastAsia="Times New Roman" w:hAnsi="Cambria" w:cs="Times New Roman"/>
          <w:color w:val="000000"/>
        </w:rPr>
        <w:t>Recognizing</w:t>
      </w:r>
      <w:r w:rsidR="000104DC" w:rsidRPr="000104DC">
        <w:rPr>
          <w:rFonts w:ascii="Cambria" w:eastAsia="Times New Roman" w:hAnsi="Cambria" w:cs="Times New Roman"/>
          <w:color w:val="000000"/>
        </w:rPr>
        <w:t xml:space="preserve"> and </w:t>
      </w:r>
      <w:r w:rsidR="001157C4" w:rsidRPr="000104DC">
        <w:rPr>
          <w:rFonts w:ascii="Cambria" w:eastAsia="Times New Roman" w:hAnsi="Cambria" w:cs="Times New Roman"/>
          <w:color w:val="000000"/>
        </w:rPr>
        <w:t>combat</w:t>
      </w:r>
      <w:r>
        <w:rPr>
          <w:rFonts w:ascii="Cambria" w:eastAsia="Times New Roman" w:hAnsi="Cambria" w:cs="Times New Roman"/>
          <w:color w:val="000000"/>
        </w:rPr>
        <w:t>ing</w:t>
      </w:r>
      <w:r w:rsidR="001157C4" w:rsidRPr="000104DC">
        <w:rPr>
          <w:rFonts w:ascii="Cambria" w:eastAsia="Times New Roman" w:hAnsi="Cambria" w:cs="Times New Roman"/>
          <w:color w:val="000000"/>
        </w:rPr>
        <w:t xml:space="preserve"> </w:t>
      </w:r>
      <w:r w:rsidR="000104DC" w:rsidRPr="000104DC">
        <w:rPr>
          <w:rFonts w:ascii="Cambria" w:eastAsia="Times New Roman" w:hAnsi="Cambria" w:cs="Times New Roman"/>
          <w:color w:val="000000"/>
        </w:rPr>
        <w:t xml:space="preserve">negative </w:t>
      </w:r>
      <w:r>
        <w:rPr>
          <w:rFonts w:ascii="Cambria" w:eastAsia="Times New Roman" w:hAnsi="Cambria" w:cs="Times New Roman"/>
          <w:color w:val="000000"/>
        </w:rPr>
        <w:t>peer pressure</w:t>
      </w:r>
    </w:p>
    <w:p w14:paraId="5D8FE440" w14:textId="0B8562FE" w:rsidR="00986357" w:rsidRPr="000104DC" w:rsidRDefault="009A761E" w:rsidP="000104DC">
      <w:pPr>
        <w:pStyle w:val="ListParagraph"/>
        <w:numPr>
          <w:ilvl w:val="0"/>
          <w:numId w:val="4"/>
        </w:numPr>
        <w:ind w:left="-90"/>
        <w:rPr>
          <w:rFonts w:ascii="Cambria" w:eastAsia="Times New Roman" w:hAnsi="Cambria" w:cs="Times New Roman"/>
          <w:color w:val="000000"/>
        </w:rPr>
      </w:pPr>
      <w:r w:rsidRPr="009A761E">
        <w:rPr>
          <w:rFonts w:ascii="Cambria" w:eastAsia="Times New Roman" w:hAnsi="Cambria" w:cs="Times New Roman"/>
          <w:color w:val="000000"/>
        </w:rPr>
        <w:t>Nee</w:t>
      </w:r>
      <w:r>
        <w:rPr>
          <w:rFonts w:ascii="Cambria" w:eastAsia="Times New Roman" w:hAnsi="Cambria" w:cs="Times New Roman"/>
          <w:color w:val="000000"/>
        </w:rPr>
        <w:t>d to rethink the K-5 experience so that ES are stronger</w:t>
      </w:r>
    </w:p>
    <w:p w14:paraId="74344A55" w14:textId="77777777" w:rsidR="00986357" w:rsidRDefault="00986357" w:rsidP="00986357">
      <w:pPr>
        <w:pStyle w:val="ListParagraph"/>
        <w:rPr>
          <w:rFonts w:ascii="Cambria" w:eastAsia="Times New Roman" w:hAnsi="Cambria" w:cs="Times New Roman"/>
          <w:color w:val="000000"/>
          <w:highlight w:val="yellow"/>
        </w:rPr>
      </w:pPr>
    </w:p>
    <w:p w14:paraId="2D27DB4E" w14:textId="60A6F6DF" w:rsidR="00986357" w:rsidRPr="00986357" w:rsidRDefault="00D17BD9" w:rsidP="00986357">
      <w:pPr>
        <w:pStyle w:val="ListParagraph"/>
        <w:ind w:left="-450"/>
        <w:jc w:val="both"/>
        <w:rPr>
          <w:rFonts w:ascii="Cambria" w:eastAsia="Times New Roman" w:hAnsi="Cambria" w:cs="Times New Roman"/>
          <w:b/>
          <w:color w:val="000000"/>
        </w:rPr>
      </w:pPr>
      <w:r>
        <w:rPr>
          <w:rFonts w:ascii="Cambria" w:eastAsia="Times New Roman" w:hAnsi="Cambria" w:cs="Times New Roman"/>
          <w:b/>
          <w:color w:val="000000"/>
        </w:rPr>
        <w:br/>
      </w:r>
      <w:r w:rsidR="00986357" w:rsidRPr="00986357">
        <w:rPr>
          <w:rFonts w:ascii="Cambria" w:eastAsia="Times New Roman" w:hAnsi="Cambria" w:cs="Times New Roman"/>
          <w:b/>
          <w:color w:val="000000"/>
        </w:rPr>
        <w:t>Financial</w:t>
      </w:r>
    </w:p>
    <w:p w14:paraId="32F493D5" w14:textId="13D04D40" w:rsidR="00986357" w:rsidRDefault="0092002C" w:rsidP="00986357">
      <w:pPr>
        <w:pStyle w:val="ListParagraph"/>
        <w:numPr>
          <w:ilvl w:val="0"/>
          <w:numId w:val="13"/>
        </w:numPr>
        <w:ind w:left="-90"/>
        <w:jc w:val="both"/>
        <w:rPr>
          <w:rFonts w:ascii="Cambria" w:eastAsia="Times New Roman" w:hAnsi="Cambria" w:cs="Times New Roman"/>
          <w:color w:val="000000"/>
        </w:rPr>
      </w:pPr>
      <w:r>
        <w:rPr>
          <w:rFonts w:ascii="Cambria" w:eastAsia="Times New Roman" w:hAnsi="Cambria" w:cs="Times New Roman"/>
          <w:color w:val="000000"/>
        </w:rPr>
        <w:t>E</w:t>
      </w:r>
      <w:r w:rsidR="00986357" w:rsidRPr="00986357">
        <w:rPr>
          <w:rFonts w:ascii="Cambria" w:eastAsia="Times New Roman" w:hAnsi="Cambria" w:cs="Times New Roman"/>
          <w:color w:val="000000"/>
        </w:rPr>
        <w:t>ffect on school choice, both in and out</w:t>
      </w:r>
      <w:r>
        <w:rPr>
          <w:rFonts w:ascii="Cambria" w:eastAsia="Times New Roman" w:hAnsi="Cambria" w:cs="Times New Roman"/>
          <w:color w:val="000000"/>
        </w:rPr>
        <w:t xml:space="preserve"> </w:t>
      </w:r>
    </w:p>
    <w:p w14:paraId="71071F2D" w14:textId="128A7710" w:rsidR="001157C4" w:rsidRPr="00AB3905" w:rsidRDefault="00986357" w:rsidP="001157C4">
      <w:pPr>
        <w:pStyle w:val="ListParagraph"/>
        <w:numPr>
          <w:ilvl w:val="0"/>
          <w:numId w:val="13"/>
        </w:numPr>
        <w:ind w:left="-90"/>
        <w:jc w:val="both"/>
        <w:rPr>
          <w:rFonts w:ascii="Cambria" w:eastAsia="Times New Roman" w:hAnsi="Cambria" w:cs="Times New Roman"/>
          <w:color w:val="000000"/>
        </w:rPr>
      </w:pPr>
      <w:r>
        <w:rPr>
          <w:rFonts w:ascii="Cambria" w:eastAsia="Times New Roman" w:hAnsi="Cambria" w:cs="Times New Roman"/>
          <w:color w:val="000000"/>
        </w:rPr>
        <w:t>Transportation (more or less time on the bus; more or less cost)</w:t>
      </w:r>
    </w:p>
    <w:sectPr w:rsidR="001157C4" w:rsidRPr="00AB3905" w:rsidSect="00EB3706">
      <w:footerReference w:type="default" r:id="rId10"/>
      <w:footnotePr>
        <w:numFmt w:val="chicago"/>
      </w:footnotePr>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09AB" w14:textId="77777777" w:rsidR="00D17BD9" w:rsidRDefault="00D17BD9" w:rsidP="001F1807">
      <w:r>
        <w:separator/>
      </w:r>
    </w:p>
  </w:endnote>
  <w:endnote w:type="continuationSeparator" w:id="0">
    <w:p w14:paraId="11A1B8E4" w14:textId="77777777" w:rsidR="00D17BD9" w:rsidRDefault="00D17BD9" w:rsidP="001F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181A" w14:textId="6441D027" w:rsidR="00D17BD9" w:rsidRPr="001F1807" w:rsidRDefault="00D17BD9" w:rsidP="001F1807">
    <w:pPr>
      <w:pStyle w:val="Footer"/>
      <w:tabs>
        <w:tab w:val="clear" w:pos="4320"/>
        <w:tab w:val="center" w:pos="8550"/>
      </w:tabs>
      <w:ind w:left="-450"/>
      <w:rPr>
        <w:sz w:val="20"/>
        <w:szCs w:val="20"/>
      </w:rPr>
    </w:pPr>
    <w:r w:rsidRPr="001F1807">
      <w:rPr>
        <w:sz w:val="20"/>
        <w:szCs w:val="20"/>
      </w:rPr>
      <w:t>Focus Group Report</w:t>
    </w:r>
    <w:r>
      <w:rPr>
        <w:sz w:val="20"/>
        <w:szCs w:val="20"/>
      </w:rPr>
      <w:t xml:space="preserve">                         Leslie Rule, leslie@leslierule.com</w:t>
    </w:r>
    <w:r w:rsidRPr="001F1807">
      <w:rPr>
        <w:sz w:val="20"/>
        <w:szCs w:val="20"/>
      </w:rPr>
      <w:tab/>
    </w:r>
    <w:r w:rsidRPr="001F1807">
      <w:rPr>
        <w:rFonts w:ascii="Times New Roman" w:hAnsi="Times New Roman" w:cs="Times New Roman"/>
        <w:sz w:val="20"/>
        <w:szCs w:val="20"/>
      </w:rPr>
      <w:t xml:space="preserve">Page </w:t>
    </w:r>
    <w:r w:rsidRPr="001F1807">
      <w:rPr>
        <w:rFonts w:ascii="Times New Roman" w:hAnsi="Times New Roman" w:cs="Times New Roman"/>
        <w:sz w:val="20"/>
        <w:szCs w:val="20"/>
      </w:rPr>
      <w:fldChar w:fldCharType="begin"/>
    </w:r>
    <w:r w:rsidRPr="001F1807">
      <w:rPr>
        <w:rFonts w:ascii="Times New Roman" w:hAnsi="Times New Roman" w:cs="Times New Roman"/>
        <w:sz w:val="20"/>
        <w:szCs w:val="20"/>
      </w:rPr>
      <w:instrText xml:space="preserve"> PAGE </w:instrText>
    </w:r>
    <w:r w:rsidRPr="001F1807">
      <w:rPr>
        <w:rFonts w:ascii="Times New Roman" w:hAnsi="Times New Roman" w:cs="Times New Roman"/>
        <w:sz w:val="20"/>
        <w:szCs w:val="20"/>
      </w:rPr>
      <w:fldChar w:fldCharType="separate"/>
    </w:r>
    <w:r w:rsidR="00F556C6">
      <w:rPr>
        <w:rFonts w:ascii="Times New Roman" w:hAnsi="Times New Roman" w:cs="Times New Roman"/>
        <w:noProof/>
        <w:sz w:val="20"/>
        <w:szCs w:val="20"/>
      </w:rPr>
      <w:t>1</w:t>
    </w:r>
    <w:r w:rsidRPr="001F1807">
      <w:rPr>
        <w:rFonts w:ascii="Times New Roman" w:hAnsi="Times New Roman" w:cs="Times New Roman"/>
        <w:sz w:val="20"/>
        <w:szCs w:val="20"/>
      </w:rPr>
      <w:fldChar w:fldCharType="end"/>
    </w:r>
    <w:r w:rsidRPr="001F1807">
      <w:rPr>
        <w:rFonts w:ascii="Times New Roman" w:hAnsi="Times New Roman" w:cs="Times New Roman"/>
        <w:sz w:val="20"/>
        <w:szCs w:val="20"/>
      </w:rPr>
      <w:t xml:space="preserve"> of </w:t>
    </w:r>
    <w:r w:rsidRPr="001F1807">
      <w:rPr>
        <w:rFonts w:ascii="Times New Roman" w:hAnsi="Times New Roman" w:cs="Times New Roman"/>
        <w:sz w:val="20"/>
        <w:szCs w:val="20"/>
      </w:rPr>
      <w:fldChar w:fldCharType="begin"/>
    </w:r>
    <w:r w:rsidRPr="001F1807">
      <w:rPr>
        <w:rFonts w:ascii="Times New Roman" w:hAnsi="Times New Roman" w:cs="Times New Roman"/>
        <w:sz w:val="20"/>
        <w:szCs w:val="20"/>
      </w:rPr>
      <w:instrText xml:space="preserve"> NUMPAGES </w:instrText>
    </w:r>
    <w:r w:rsidRPr="001F1807">
      <w:rPr>
        <w:rFonts w:ascii="Times New Roman" w:hAnsi="Times New Roman" w:cs="Times New Roman"/>
        <w:sz w:val="20"/>
        <w:szCs w:val="20"/>
      </w:rPr>
      <w:fldChar w:fldCharType="separate"/>
    </w:r>
    <w:r w:rsidR="00F556C6">
      <w:rPr>
        <w:rFonts w:ascii="Times New Roman" w:hAnsi="Times New Roman" w:cs="Times New Roman"/>
        <w:noProof/>
        <w:sz w:val="20"/>
        <w:szCs w:val="20"/>
      </w:rPr>
      <w:t>1</w:t>
    </w:r>
    <w:r w:rsidRPr="001F18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4EFC1" w14:textId="77777777" w:rsidR="00D17BD9" w:rsidRDefault="00D17BD9" w:rsidP="001F1807">
      <w:r>
        <w:separator/>
      </w:r>
    </w:p>
  </w:footnote>
  <w:footnote w:type="continuationSeparator" w:id="0">
    <w:p w14:paraId="00E7BA6A" w14:textId="77777777" w:rsidR="00D17BD9" w:rsidRDefault="00D17BD9" w:rsidP="001F1807">
      <w:r>
        <w:continuationSeparator/>
      </w:r>
    </w:p>
  </w:footnote>
  <w:footnote w:id="1">
    <w:p w14:paraId="2BAB040A" w14:textId="657499B6" w:rsidR="00D17BD9" w:rsidRPr="009E124F" w:rsidRDefault="00D17BD9" w:rsidP="0092002C">
      <w:pPr>
        <w:pStyle w:val="FootnoteText"/>
      </w:pPr>
      <w:r w:rsidRPr="009E124F">
        <w:rPr>
          <w:rStyle w:val="FootnoteReference"/>
          <w:b/>
        </w:rPr>
        <w:footnoteRef/>
      </w:r>
      <w:r w:rsidRPr="009E124F">
        <w:rPr>
          <w:b/>
        </w:rPr>
        <w:t xml:space="preserve"> </w:t>
      </w:r>
      <w:r w:rsidRPr="009E124F">
        <w:rPr>
          <w:rFonts w:ascii="Cambria" w:eastAsia="Times New Roman" w:hAnsi="Cambria" w:cs="Times New Roman"/>
          <w:color w:val="000000"/>
          <w:sz w:val="20"/>
          <w:szCs w:val="20"/>
        </w:rPr>
        <w:t>Administrators were asked to invite parents</w:t>
      </w:r>
      <w:r>
        <w:rPr>
          <w:rFonts w:ascii="Cambria" w:eastAsia="Times New Roman" w:hAnsi="Cambria" w:cs="Times New Roman"/>
          <w:color w:val="000000"/>
          <w:sz w:val="20"/>
          <w:szCs w:val="20"/>
        </w:rPr>
        <w:t>/caregivers</w:t>
      </w:r>
      <w:r w:rsidRPr="009E124F">
        <w:rPr>
          <w:rFonts w:ascii="Cambria" w:eastAsia="Times New Roman" w:hAnsi="Cambria" w:cs="Times New Roman"/>
          <w:color w:val="000000"/>
          <w:sz w:val="20"/>
          <w:szCs w:val="20"/>
        </w:rPr>
        <w:t xml:space="preserve"> they </w:t>
      </w:r>
      <w:r>
        <w:rPr>
          <w:rFonts w:ascii="Cambria" w:eastAsia="Times New Roman" w:hAnsi="Cambria" w:cs="Times New Roman"/>
          <w:color w:val="000000"/>
          <w:sz w:val="20"/>
          <w:szCs w:val="20"/>
        </w:rPr>
        <w:t xml:space="preserve">thought </w:t>
      </w:r>
      <w:r w:rsidRPr="009E124F">
        <w:rPr>
          <w:rFonts w:ascii="Cambria" w:eastAsia="Times New Roman" w:hAnsi="Cambria" w:cs="Times New Roman"/>
          <w:color w:val="000000"/>
          <w:sz w:val="20"/>
          <w:szCs w:val="20"/>
        </w:rPr>
        <w:t xml:space="preserve">would </w:t>
      </w:r>
      <w:r>
        <w:rPr>
          <w:rFonts w:ascii="Cambria" w:eastAsia="Times New Roman" w:hAnsi="Cambria" w:cs="Times New Roman"/>
          <w:color w:val="000000"/>
          <w:sz w:val="20"/>
          <w:szCs w:val="20"/>
        </w:rPr>
        <w:t xml:space="preserve">like to </w:t>
      </w:r>
      <w:r w:rsidRPr="009E124F">
        <w:rPr>
          <w:rFonts w:ascii="Cambria" w:eastAsia="Times New Roman" w:hAnsi="Cambria" w:cs="Times New Roman"/>
          <w:color w:val="000000"/>
          <w:sz w:val="20"/>
          <w:szCs w:val="20"/>
        </w:rPr>
        <w:t xml:space="preserve">participate in the discussion. </w:t>
      </w:r>
      <w:r>
        <w:rPr>
          <w:rFonts w:ascii="Cambria" w:eastAsia="Times New Roman" w:hAnsi="Cambria" w:cs="Times New Roman"/>
          <w:color w:val="000000"/>
          <w:sz w:val="20"/>
          <w:szCs w:val="20"/>
        </w:rPr>
        <w:t>For total inclusion and a wider reach</w:t>
      </w:r>
      <w:r w:rsidRPr="009E124F">
        <w:rPr>
          <w:rFonts w:ascii="Cambria" w:eastAsia="Times New Roman" w:hAnsi="Cambria" w:cs="Times New Roman"/>
          <w:color w:val="000000"/>
          <w:sz w:val="20"/>
          <w:szCs w:val="20"/>
        </w:rPr>
        <w:t xml:space="preserve">, a letter </w:t>
      </w:r>
      <w:r>
        <w:rPr>
          <w:rFonts w:ascii="Cambria" w:eastAsia="Times New Roman" w:hAnsi="Cambria" w:cs="Times New Roman"/>
          <w:color w:val="000000"/>
          <w:sz w:val="20"/>
          <w:szCs w:val="20"/>
        </w:rPr>
        <w:t>from the superintendent went home with every</w:t>
      </w:r>
      <w:r w:rsidRPr="009E124F">
        <w:rPr>
          <w:rFonts w:ascii="Cambria" w:eastAsia="Times New Roman" w:hAnsi="Cambria" w:cs="Times New Roman"/>
          <w:color w:val="000000"/>
          <w:sz w:val="20"/>
          <w:szCs w:val="20"/>
        </w:rPr>
        <w:t xml:space="preserve"> student </w:t>
      </w:r>
      <w:r>
        <w:rPr>
          <w:rFonts w:ascii="Cambria" w:eastAsia="Times New Roman" w:hAnsi="Cambria" w:cs="Times New Roman"/>
          <w:color w:val="000000"/>
          <w:sz w:val="20"/>
          <w:szCs w:val="20"/>
        </w:rPr>
        <w:t xml:space="preserve">informing and </w:t>
      </w:r>
      <w:r w:rsidRPr="009E124F">
        <w:rPr>
          <w:rFonts w:ascii="Cambria" w:eastAsia="Times New Roman" w:hAnsi="Cambria" w:cs="Times New Roman"/>
          <w:color w:val="000000"/>
          <w:sz w:val="20"/>
          <w:szCs w:val="20"/>
        </w:rPr>
        <w:t xml:space="preserve">inviting </w:t>
      </w:r>
      <w:r>
        <w:rPr>
          <w:rFonts w:ascii="Cambria" w:eastAsia="Times New Roman" w:hAnsi="Cambria" w:cs="Times New Roman"/>
          <w:color w:val="000000"/>
          <w:sz w:val="20"/>
          <w:szCs w:val="20"/>
        </w:rPr>
        <w:t xml:space="preserve">all </w:t>
      </w:r>
      <w:r w:rsidRPr="009E124F">
        <w:rPr>
          <w:rFonts w:ascii="Cambria" w:eastAsia="Times New Roman" w:hAnsi="Cambria" w:cs="Times New Roman"/>
          <w:color w:val="000000"/>
          <w:sz w:val="20"/>
          <w:szCs w:val="20"/>
        </w:rPr>
        <w:t>parents</w:t>
      </w:r>
      <w:r>
        <w:rPr>
          <w:rFonts w:ascii="Cambria" w:eastAsia="Times New Roman" w:hAnsi="Cambria" w:cs="Times New Roman"/>
          <w:color w:val="000000"/>
          <w:sz w:val="20"/>
          <w:szCs w:val="20"/>
        </w:rPr>
        <w:t>/caregivers</w:t>
      </w:r>
      <w:r w:rsidRPr="009E124F">
        <w:rPr>
          <w:rFonts w:ascii="Cambria" w:eastAsia="Times New Roman" w:hAnsi="Cambria" w:cs="Times New Roman"/>
          <w:color w:val="000000"/>
          <w:sz w:val="20"/>
          <w:szCs w:val="20"/>
        </w:rPr>
        <w:t xml:space="preserve"> to </w:t>
      </w:r>
      <w:r>
        <w:rPr>
          <w:rFonts w:ascii="Cambria" w:eastAsia="Times New Roman" w:hAnsi="Cambria" w:cs="Times New Roman"/>
          <w:color w:val="000000"/>
          <w:sz w:val="20"/>
          <w:szCs w:val="20"/>
        </w:rPr>
        <w:t>attend</w:t>
      </w:r>
      <w:r w:rsidRPr="009E124F">
        <w:rPr>
          <w:rFonts w:ascii="Cambria" w:eastAsia="Times New Roman" w:hAnsi="Cambria" w:cs="Times New Roman"/>
          <w:color w:val="000000"/>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BA"/>
    <w:multiLevelType w:val="hybridMultilevel"/>
    <w:tmpl w:val="CBB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3104"/>
    <w:multiLevelType w:val="hybridMultilevel"/>
    <w:tmpl w:val="243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2E89"/>
    <w:multiLevelType w:val="hybridMultilevel"/>
    <w:tmpl w:val="EB88417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49E1946"/>
    <w:multiLevelType w:val="hybridMultilevel"/>
    <w:tmpl w:val="AB4C0E1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29E90D7F"/>
    <w:multiLevelType w:val="hybridMultilevel"/>
    <w:tmpl w:val="E5322F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2B464D86"/>
    <w:multiLevelType w:val="hybridMultilevel"/>
    <w:tmpl w:val="C5C0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E32CB"/>
    <w:multiLevelType w:val="hybridMultilevel"/>
    <w:tmpl w:val="9C40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C08AE"/>
    <w:multiLevelType w:val="hybridMultilevel"/>
    <w:tmpl w:val="726AC0E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4C2440B4"/>
    <w:multiLevelType w:val="hybridMultilevel"/>
    <w:tmpl w:val="F23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10B20"/>
    <w:multiLevelType w:val="hybridMultilevel"/>
    <w:tmpl w:val="0FB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12F79"/>
    <w:multiLevelType w:val="hybridMultilevel"/>
    <w:tmpl w:val="D6B4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5131A"/>
    <w:multiLevelType w:val="hybridMultilevel"/>
    <w:tmpl w:val="E20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C7220"/>
    <w:multiLevelType w:val="hybridMultilevel"/>
    <w:tmpl w:val="30E07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1"/>
  </w:num>
  <w:num w:numId="6">
    <w:abstractNumId w:val="0"/>
  </w:num>
  <w:num w:numId="7">
    <w:abstractNumId w:val="1"/>
  </w:num>
  <w:num w:numId="8">
    <w:abstractNumId w:val="10"/>
  </w:num>
  <w:num w:numId="9">
    <w:abstractNumId w:val="12"/>
  </w:num>
  <w:num w:numId="10">
    <w:abstractNumId w:val="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E"/>
    <w:rsid w:val="000104DC"/>
    <w:rsid w:val="000B3BBA"/>
    <w:rsid w:val="001157C4"/>
    <w:rsid w:val="00122D1D"/>
    <w:rsid w:val="001F1807"/>
    <w:rsid w:val="00240E7B"/>
    <w:rsid w:val="002D3D84"/>
    <w:rsid w:val="002F06B2"/>
    <w:rsid w:val="002F12D0"/>
    <w:rsid w:val="003776C3"/>
    <w:rsid w:val="003A4E03"/>
    <w:rsid w:val="003D5A75"/>
    <w:rsid w:val="005C6C06"/>
    <w:rsid w:val="00622F8B"/>
    <w:rsid w:val="006732A9"/>
    <w:rsid w:val="00697F05"/>
    <w:rsid w:val="007B4245"/>
    <w:rsid w:val="007C4AEF"/>
    <w:rsid w:val="007D4F4E"/>
    <w:rsid w:val="0092002C"/>
    <w:rsid w:val="00986357"/>
    <w:rsid w:val="009A761E"/>
    <w:rsid w:val="009C5DBC"/>
    <w:rsid w:val="009E124F"/>
    <w:rsid w:val="00A644BF"/>
    <w:rsid w:val="00A75F9E"/>
    <w:rsid w:val="00AB3905"/>
    <w:rsid w:val="00AD4F48"/>
    <w:rsid w:val="00B07D75"/>
    <w:rsid w:val="00B10BED"/>
    <w:rsid w:val="00C84E0C"/>
    <w:rsid w:val="00CA69A4"/>
    <w:rsid w:val="00CC6432"/>
    <w:rsid w:val="00D17BD9"/>
    <w:rsid w:val="00D42CA1"/>
    <w:rsid w:val="00D964DE"/>
    <w:rsid w:val="00DA1FC6"/>
    <w:rsid w:val="00EB3706"/>
    <w:rsid w:val="00EE2CAF"/>
    <w:rsid w:val="00F5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54E7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5F9E"/>
    <w:pPr>
      <w:spacing w:after="120"/>
    </w:pPr>
  </w:style>
  <w:style w:type="character" w:customStyle="1" w:styleId="BodyTextChar">
    <w:name w:val="Body Text Char"/>
    <w:basedOn w:val="DefaultParagraphFont"/>
    <w:link w:val="BodyText"/>
    <w:uiPriority w:val="99"/>
    <w:rsid w:val="00A75F9E"/>
  </w:style>
  <w:style w:type="paragraph" w:styleId="ListParagraph">
    <w:name w:val="List Paragraph"/>
    <w:basedOn w:val="Normal"/>
    <w:uiPriority w:val="34"/>
    <w:qFormat/>
    <w:rsid w:val="00A75F9E"/>
    <w:pPr>
      <w:ind w:left="720"/>
      <w:contextualSpacing/>
    </w:pPr>
  </w:style>
  <w:style w:type="table" w:styleId="TableGrid">
    <w:name w:val="Table Grid"/>
    <w:basedOn w:val="TableNormal"/>
    <w:uiPriority w:val="59"/>
    <w:rsid w:val="0011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807"/>
    <w:pPr>
      <w:tabs>
        <w:tab w:val="center" w:pos="4320"/>
        <w:tab w:val="right" w:pos="8640"/>
      </w:tabs>
    </w:pPr>
  </w:style>
  <w:style w:type="character" w:customStyle="1" w:styleId="HeaderChar">
    <w:name w:val="Header Char"/>
    <w:basedOn w:val="DefaultParagraphFont"/>
    <w:link w:val="Header"/>
    <w:uiPriority w:val="99"/>
    <w:rsid w:val="001F1807"/>
  </w:style>
  <w:style w:type="paragraph" w:styleId="Footer">
    <w:name w:val="footer"/>
    <w:basedOn w:val="Normal"/>
    <w:link w:val="FooterChar"/>
    <w:uiPriority w:val="99"/>
    <w:unhideWhenUsed/>
    <w:rsid w:val="001F1807"/>
    <w:pPr>
      <w:tabs>
        <w:tab w:val="center" w:pos="4320"/>
        <w:tab w:val="right" w:pos="8640"/>
      </w:tabs>
    </w:pPr>
  </w:style>
  <w:style w:type="character" w:customStyle="1" w:styleId="FooterChar">
    <w:name w:val="Footer Char"/>
    <w:basedOn w:val="DefaultParagraphFont"/>
    <w:link w:val="Footer"/>
    <w:uiPriority w:val="99"/>
    <w:rsid w:val="001F1807"/>
  </w:style>
  <w:style w:type="character" w:styleId="Hyperlink">
    <w:name w:val="Hyperlink"/>
    <w:basedOn w:val="DefaultParagraphFont"/>
    <w:uiPriority w:val="99"/>
    <w:semiHidden/>
    <w:unhideWhenUsed/>
    <w:rsid w:val="000104DC"/>
    <w:rPr>
      <w:color w:val="0000FF"/>
      <w:u w:val="single"/>
    </w:rPr>
  </w:style>
  <w:style w:type="paragraph" w:styleId="FootnoteText">
    <w:name w:val="footnote text"/>
    <w:basedOn w:val="Normal"/>
    <w:link w:val="FootnoteTextChar"/>
    <w:uiPriority w:val="99"/>
    <w:unhideWhenUsed/>
    <w:rsid w:val="009E124F"/>
  </w:style>
  <w:style w:type="character" w:customStyle="1" w:styleId="FootnoteTextChar">
    <w:name w:val="Footnote Text Char"/>
    <w:basedOn w:val="DefaultParagraphFont"/>
    <w:link w:val="FootnoteText"/>
    <w:uiPriority w:val="99"/>
    <w:rsid w:val="009E124F"/>
  </w:style>
  <w:style w:type="character" w:styleId="FootnoteReference">
    <w:name w:val="footnote reference"/>
    <w:basedOn w:val="DefaultParagraphFont"/>
    <w:uiPriority w:val="99"/>
    <w:unhideWhenUsed/>
    <w:rsid w:val="009E124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5F9E"/>
    <w:pPr>
      <w:spacing w:after="120"/>
    </w:pPr>
  </w:style>
  <w:style w:type="character" w:customStyle="1" w:styleId="BodyTextChar">
    <w:name w:val="Body Text Char"/>
    <w:basedOn w:val="DefaultParagraphFont"/>
    <w:link w:val="BodyText"/>
    <w:uiPriority w:val="99"/>
    <w:rsid w:val="00A75F9E"/>
  </w:style>
  <w:style w:type="paragraph" w:styleId="ListParagraph">
    <w:name w:val="List Paragraph"/>
    <w:basedOn w:val="Normal"/>
    <w:uiPriority w:val="34"/>
    <w:qFormat/>
    <w:rsid w:val="00A75F9E"/>
    <w:pPr>
      <w:ind w:left="720"/>
      <w:contextualSpacing/>
    </w:pPr>
  </w:style>
  <w:style w:type="table" w:styleId="TableGrid">
    <w:name w:val="Table Grid"/>
    <w:basedOn w:val="TableNormal"/>
    <w:uiPriority w:val="59"/>
    <w:rsid w:val="0011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807"/>
    <w:pPr>
      <w:tabs>
        <w:tab w:val="center" w:pos="4320"/>
        <w:tab w:val="right" w:pos="8640"/>
      </w:tabs>
    </w:pPr>
  </w:style>
  <w:style w:type="character" w:customStyle="1" w:styleId="HeaderChar">
    <w:name w:val="Header Char"/>
    <w:basedOn w:val="DefaultParagraphFont"/>
    <w:link w:val="Header"/>
    <w:uiPriority w:val="99"/>
    <w:rsid w:val="001F1807"/>
  </w:style>
  <w:style w:type="paragraph" w:styleId="Footer">
    <w:name w:val="footer"/>
    <w:basedOn w:val="Normal"/>
    <w:link w:val="FooterChar"/>
    <w:uiPriority w:val="99"/>
    <w:unhideWhenUsed/>
    <w:rsid w:val="001F1807"/>
    <w:pPr>
      <w:tabs>
        <w:tab w:val="center" w:pos="4320"/>
        <w:tab w:val="right" w:pos="8640"/>
      </w:tabs>
    </w:pPr>
  </w:style>
  <w:style w:type="character" w:customStyle="1" w:styleId="FooterChar">
    <w:name w:val="Footer Char"/>
    <w:basedOn w:val="DefaultParagraphFont"/>
    <w:link w:val="Footer"/>
    <w:uiPriority w:val="99"/>
    <w:rsid w:val="001F1807"/>
  </w:style>
  <w:style w:type="character" w:styleId="Hyperlink">
    <w:name w:val="Hyperlink"/>
    <w:basedOn w:val="DefaultParagraphFont"/>
    <w:uiPriority w:val="99"/>
    <w:semiHidden/>
    <w:unhideWhenUsed/>
    <w:rsid w:val="000104DC"/>
    <w:rPr>
      <w:color w:val="0000FF"/>
      <w:u w:val="single"/>
    </w:rPr>
  </w:style>
  <w:style w:type="paragraph" w:styleId="FootnoteText">
    <w:name w:val="footnote text"/>
    <w:basedOn w:val="Normal"/>
    <w:link w:val="FootnoteTextChar"/>
    <w:uiPriority w:val="99"/>
    <w:unhideWhenUsed/>
    <w:rsid w:val="009E124F"/>
  </w:style>
  <w:style w:type="character" w:customStyle="1" w:styleId="FootnoteTextChar">
    <w:name w:val="Footnote Text Char"/>
    <w:basedOn w:val="DefaultParagraphFont"/>
    <w:link w:val="FootnoteText"/>
    <w:uiPriority w:val="99"/>
    <w:rsid w:val="009E124F"/>
  </w:style>
  <w:style w:type="character" w:styleId="FootnoteReference">
    <w:name w:val="footnote reference"/>
    <w:basedOn w:val="DefaultParagraphFont"/>
    <w:uiPriority w:val="99"/>
    <w:unhideWhenUsed/>
    <w:rsid w:val="009E1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2475">
      <w:bodyDiv w:val="1"/>
      <w:marLeft w:val="0"/>
      <w:marRight w:val="0"/>
      <w:marTop w:val="0"/>
      <w:marBottom w:val="0"/>
      <w:divBdr>
        <w:top w:val="none" w:sz="0" w:space="0" w:color="auto"/>
        <w:left w:val="none" w:sz="0" w:space="0" w:color="auto"/>
        <w:bottom w:val="none" w:sz="0" w:space="0" w:color="auto"/>
        <w:right w:val="none" w:sz="0" w:space="0" w:color="auto"/>
      </w:divBdr>
    </w:div>
    <w:div w:id="285477375">
      <w:bodyDiv w:val="1"/>
      <w:marLeft w:val="0"/>
      <w:marRight w:val="0"/>
      <w:marTop w:val="0"/>
      <w:marBottom w:val="0"/>
      <w:divBdr>
        <w:top w:val="none" w:sz="0" w:space="0" w:color="auto"/>
        <w:left w:val="none" w:sz="0" w:space="0" w:color="auto"/>
        <w:bottom w:val="none" w:sz="0" w:space="0" w:color="auto"/>
        <w:right w:val="none" w:sz="0" w:space="0" w:color="auto"/>
      </w:divBdr>
    </w:div>
    <w:div w:id="402073249">
      <w:bodyDiv w:val="1"/>
      <w:marLeft w:val="0"/>
      <w:marRight w:val="0"/>
      <w:marTop w:val="0"/>
      <w:marBottom w:val="0"/>
      <w:divBdr>
        <w:top w:val="none" w:sz="0" w:space="0" w:color="auto"/>
        <w:left w:val="none" w:sz="0" w:space="0" w:color="auto"/>
        <w:bottom w:val="none" w:sz="0" w:space="0" w:color="auto"/>
        <w:right w:val="none" w:sz="0" w:space="0" w:color="auto"/>
      </w:divBdr>
    </w:div>
    <w:div w:id="550074867">
      <w:bodyDiv w:val="1"/>
      <w:marLeft w:val="0"/>
      <w:marRight w:val="0"/>
      <w:marTop w:val="0"/>
      <w:marBottom w:val="0"/>
      <w:divBdr>
        <w:top w:val="none" w:sz="0" w:space="0" w:color="auto"/>
        <w:left w:val="none" w:sz="0" w:space="0" w:color="auto"/>
        <w:bottom w:val="none" w:sz="0" w:space="0" w:color="auto"/>
        <w:right w:val="none" w:sz="0" w:space="0" w:color="auto"/>
      </w:divBdr>
    </w:div>
    <w:div w:id="571239592">
      <w:bodyDiv w:val="1"/>
      <w:marLeft w:val="0"/>
      <w:marRight w:val="0"/>
      <w:marTop w:val="0"/>
      <w:marBottom w:val="0"/>
      <w:divBdr>
        <w:top w:val="none" w:sz="0" w:space="0" w:color="auto"/>
        <w:left w:val="none" w:sz="0" w:space="0" w:color="auto"/>
        <w:bottom w:val="none" w:sz="0" w:space="0" w:color="auto"/>
        <w:right w:val="none" w:sz="0" w:space="0" w:color="auto"/>
      </w:divBdr>
    </w:div>
    <w:div w:id="682706767">
      <w:bodyDiv w:val="1"/>
      <w:marLeft w:val="0"/>
      <w:marRight w:val="0"/>
      <w:marTop w:val="0"/>
      <w:marBottom w:val="0"/>
      <w:divBdr>
        <w:top w:val="none" w:sz="0" w:space="0" w:color="auto"/>
        <w:left w:val="none" w:sz="0" w:space="0" w:color="auto"/>
        <w:bottom w:val="none" w:sz="0" w:space="0" w:color="auto"/>
        <w:right w:val="none" w:sz="0" w:space="0" w:color="auto"/>
      </w:divBdr>
    </w:div>
    <w:div w:id="741684818">
      <w:bodyDiv w:val="1"/>
      <w:marLeft w:val="0"/>
      <w:marRight w:val="0"/>
      <w:marTop w:val="0"/>
      <w:marBottom w:val="0"/>
      <w:divBdr>
        <w:top w:val="none" w:sz="0" w:space="0" w:color="auto"/>
        <w:left w:val="none" w:sz="0" w:space="0" w:color="auto"/>
        <w:bottom w:val="none" w:sz="0" w:space="0" w:color="auto"/>
        <w:right w:val="none" w:sz="0" w:space="0" w:color="auto"/>
      </w:divBdr>
    </w:div>
    <w:div w:id="860901385">
      <w:bodyDiv w:val="1"/>
      <w:marLeft w:val="0"/>
      <w:marRight w:val="0"/>
      <w:marTop w:val="0"/>
      <w:marBottom w:val="0"/>
      <w:divBdr>
        <w:top w:val="none" w:sz="0" w:space="0" w:color="auto"/>
        <w:left w:val="none" w:sz="0" w:space="0" w:color="auto"/>
        <w:bottom w:val="none" w:sz="0" w:space="0" w:color="auto"/>
        <w:right w:val="none" w:sz="0" w:space="0" w:color="auto"/>
      </w:divBdr>
    </w:div>
    <w:div w:id="888344497">
      <w:bodyDiv w:val="1"/>
      <w:marLeft w:val="0"/>
      <w:marRight w:val="0"/>
      <w:marTop w:val="0"/>
      <w:marBottom w:val="0"/>
      <w:divBdr>
        <w:top w:val="none" w:sz="0" w:space="0" w:color="auto"/>
        <w:left w:val="none" w:sz="0" w:space="0" w:color="auto"/>
        <w:bottom w:val="none" w:sz="0" w:space="0" w:color="auto"/>
        <w:right w:val="none" w:sz="0" w:space="0" w:color="auto"/>
      </w:divBdr>
    </w:div>
    <w:div w:id="907303061">
      <w:bodyDiv w:val="1"/>
      <w:marLeft w:val="0"/>
      <w:marRight w:val="0"/>
      <w:marTop w:val="0"/>
      <w:marBottom w:val="0"/>
      <w:divBdr>
        <w:top w:val="none" w:sz="0" w:space="0" w:color="auto"/>
        <w:left w:val="none" w:sz="0" w:space="0" w:color="auto"/>
        <w:bottom w:val="none" w:sz="0" w:space="0" w:color="auto"/>
        <w:right w:val="none" w:sz="0" w:space="0" w:color="auto"/>
      </w:divBdr>
    </w:div>
    <w:div w:id="910894501">
      <w:bodyDiv w:val="1"/>
      <w:marLeft w:val="0"/>
      <w:marRight w:val="0"/>
      <w:marTop w:val="0"/>
      <w:marBottom w:val="0"/>
      <w:divBdr>
        <w:top w:val="none" w:sz="0" w:space="0" w:color="auto"/>
        <w:left w:val="none" w:sz="0" w:space="0" w:color="auto"/>
        <w:bottom w:val="none" w:sz="0" w:space="0" w:color="auto"/>
        <w:right w:val="none" w:sz="0" w:space="0" w:color="auto"/>
      </w:divBdr>
    </w:div>
    <w:div w:id="962421742">
      <w:bodyDiv w:val="1"/>
      <w:marLeft w:val="0"/>
      <w:marRight w:val="0"/>
      <w:marTop w:val="0"/>
      <w:marBottom w:val="0"/>
      <w:divBdr>
        <w:top w:val="none" w:sz="0" w:space="0" w:color="auto"/>
        <w:left w:val="none" w:sz="0" w:space="0" w:color="auto"/>
        <w:bottom w:val="none" w:sz="0" w:space="0" w:color="auto"/>
        <w:right w:val="none" w:sz="0" w:space="0" w:color="auto"/>
      </w:divBdr>
    </w:div>
    <w:div w:id="1417097232">
      <w:bodyDiv w:val="1"/>
      <w:marLeft w:val="0"/>
      <w:marRight w:val="0"/>
      <w:marTop w:val="0"/>
      <w:marBottom w:val="0"/>
      <w:divBdr>
        <w:top w:val="none" w:sz="0" w:space="0" w:color="auto"/>
        <w:left w:val="none" w:sz="0" w:space="0" w:color="auto"/>
        <w:bottom w:val="none" w:sz="0" w:space="0" w:color="auto"/>
        <w:right w:val="none" w:sz="0" w:space="0" w:color="auto"/>
      </w:divBdr>
    </w:div>
    <w:div w:id="1460999573">
      <w:bodyDiv w:val="1"/>
      <w:marLeft w:val="0"/>
      <w:marRight w:val="0"/>
      <w:marTop w:val="0"/>
      <w:marBottom w:val="0"/>
      <w:divBdr>
        <w:top w:val="none" w:sz="0" w:space="0" w:color="auto"/>
        <w:left w:val="none" w:sz="0" w:space="0" w:color="auto"/>
        <w:bottom w:val="none" w:sz="0" w:space="0" w:color="auto"/>
        <w:right w:val="none" w:sz="0" w:space="0" w:color="auto"/>
      </w:divBdr>
    </w:div>
    <w:div w:id="1586181548">
      <w:bodyDiv w:val="1"/>
      <w:marLeft w:val="0"/>
      <w:marRight w:val="0"/>
      <w:marTop w:val="0"/>
      <w:marBottom w:val="0"/>
      <w:divBdr>
        <w:top w:val="none" w:sz="0" w:space="0" w:color="auto"/>
        <w:left w:val="none" w:sz="0" w:space="0" w:color="auto"/>
        <w:bottom w:val="none" w:sz="0" w:space="0" w:color="auto"/>
        <w:right w:val="none" w:sz="0" w:space="0" w:color="auto"/>
      </w:divBdr>
    </w:div>
    <w:div w:id="2070613837">
      <w:bodyDiv w:val="1"/>
      <w:marLeft w:val="0"/>
      <w:marRight w:val="0"/>
      <w:marTop w:val="0"/>
      <w:marBottom w:val="0"/>
      <w:divBdr>
        <w:top w:val="none" w:sz="0" w:space="0" w:color="auto"/>
        <w:left w:val="none" w:sz="0" w:space="0" w:color="auto"/>
        <w:bottom w:val="none" w:sz="0" w:space="0" w:color="auto"/>
        <w:right w:val="none" w:sz="0" w:space="0" w:color="auto"/>
      </w:divBdr>
    </w:div>
    <w:div w:id="2071347761">
      <w:bodyDiv w:val="1"/>
      <w:marLeft w:val="0"/>
      <w:marRight w:val="0"/>
      <w:marTop w:val="0"/>
      <w:marBottom w:val="0"/>
      <w:divBdr>
        <w:top w:val="none" w:sz="0" w:space="0" w:color="auto"/>
        <w:left w:val="none" w:sz="0" w:space="0" w:color="auto"/>
        <w:bottom w:val="none" w:sz="0" w:space="0" w:color="auto"/>
        <w:right w:val="none" w:sz="0" w:space="0" w:color="auto"/>
      </w:divBdr>
    </w:div>
    <w:div w:id="2104255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trsd-best.weebly.com/uploads/8/3/9/5/83954794/best_presentation_july_20_2016.ppt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6755-5EBB-6E4D-8EAE-B858757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1099</Words>
  <Characters>6266</Characters>
  <Application>Microsoft Macintosh Word</Application>
  <DocSecurity>0</DocSecurity>
  <Lines>52</Lines>
  <Paragraphs>14</Paragraphs>
  <ScaleCrop>false</ScaleCrop>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dc:creator>
  <cp:keywords/>
  <dc:description/>
  <cp:lastModifiedBy>leslie</cp:lastModifiedBy>
  <cp:revision>2</cp:revision>
  <dcterms:created xsi:type="dcterms:W3CDTF">2016-12-04T17:37:00Z</dcterms:created>
  <dcterms:modified xsi:type="dcterms:W3CDTF">2016-12-04T17:37:00Z</dcterms:modified>
</cp:coreProperties>
</file>